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AF1A" w14:textId="77777777" w:rsidR="006C0DF5" w:rsidRPr="007D3963" w:rsidRDefault="006C0DF5" w:rsidP="006C0DF5">
      <w:pPr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bCs/>
          <w:sz w:val="22"/>
          <w:szCs w:val="22"/>
          <w:lang w:val="hu-HU"/>
        </w:rPr>
        <w:t>ELŐTERJESZTÉS</w:t>
      </w:r>
    </w:p>
    <w:p w14:paraId="1D66561C" w14:textId="5E9A33ED" w:rsidR="006C0DF5" w:rsidRPr="007D3963" w:rsidRDefault="00AB5360" w:rsidP="006C0DF5">
      <w:pPr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bCs/>
          <w:sz w:val="22"/>
          <w:szCs w:val="22"/>
          <w:lang w:val="hu-HU"/>
        </w:rPr>
        <w:t>Velem</w:t>
      </w:r>
      <w:r w:rsidR="006C0DF5" w:rsidRPr="007D3963">
        <w:rPr>
          <w:rFonts w:ascii="Times New Roman" w:hAnsi="Times New Roman"/>
          <w:b/>
          <w:bCs/>
          <w:sz w:val="22"/>
          <w:szCs w:val="22"/>
          <w:lang w:val="hu-HU"/>
        </w:rPr>
        <w:t xml:space="preserve"> községi Önkormányzat Képviselő-testületének</w:t>
      </w:r>
    </w:p>
    <w:p w14:paraId="7A022598" w14:textId="542A08BB" w:rsidR="006C0DF5" w:rsidRPr="007D3963" w:rsidRDefault="006C0DF5" w:rsidP="006C0DF5">
      <w:pPr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bCs/>
          <w:sz w:val="22"/>
          <w:szCs w:val="22"/>
          <w:lang w:val="hu-HU"/>
        </w:rPr>
        <w:t>2022. február 0</w:t>
      </w:r>
      <w:r w:rsidR="00870FB5" w:rsidRPr="007D3963">
        <w:rPr>
          <w:rFonts w:ascii="Times New Roman" w:hAnsi="Times New Roman"/>
          <w:b/>
          <w:bCs/>
          <w:sz w:val="22"/>
          <w:szCs w:val="22"/>
          <w:lang w:val="hu-HU"/>
        </w:rPr>
        <w:t>8</w:t>
      </w:r>
      <w:r w:rsidRPr="007D3963">
        <w:rPr>
          <w:rFonts w:ascii="Times New Roman" w:hAnsi="Times New Roman"/>
          <w:b/>
          <w:bCs/>
          <w:sz w:val="22"/>
          <w:szCs w:val="22"/>
          <w:lang w:val="hu-HU"/>
        </w:rPr>
        <w:t>-i ülésének</w:t>
      </w:r>
    </w:p>
    <w:p w14:paraId="3F69259D" w14:textId="30FA7746" w:rsidR="006C0DF5" w:rsidRPr="007D3963" w:rsidRDefault="00BE7AE9" w:rsidP="006C0DF5">
      <w:pPr>
        <w:ind w:left="2832" w:firstLine="708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b/>
          <w:bCs/>
          <w:sz w:val="22"/>
          <w:szCs w:val="22"/>
          <w:lang w:val="hu-HU"/>
        </w:rPr>
        <w:t>3</w:t>
      </w:r>
      <w:r w:rsidR="006C0DF5" w:rsidRPr="007D3963">
        <w:rPr>
          <w:rFonts w:ascii="Times New Roman" w:hAnsi="Times New Roman"/>
          <w:b/>
          <w:bCs/>
          <w:sz w:val="22"/>
          <w:szCs w:val="22"/>
          <w:lang w:val="hu-HU"/>
        </w:rPr>
        <w:t>. napirendi pontjához</w:t>
      </w:r>
    </w:p>
    <w:p w14:paraId="3FD4D95E" w14:textId="77777777" w:rsidR="006C0DF5" w:rsidRPr="007D3963" w:rsidRDefault="006C0DF5" w:rsidP="006C0DF5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63A3C31D" w14:textId="77777777" w:rsidR="006C0DF5" w:rsidRPr="007D3963" w:rsidRDefault="006C0DF5" w:rsidP="006C0DF5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C8112D1" w14:textId="77777777" w:rsidR="00724F1D" w:rsidRPr="007D3963" w:rsidRDefault="00724F1D" w:rsidP="00724F1D">
      <w:pPr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</w:p>
    <w:p w14:paraId="1EBBA941" w14:textId="77777777" w:rsidR="00724F1D" w:rsidRPr="007D3963" w:rsidRDefault="00724F1D" w:rsidP="00724F1D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  <w:sectPr w:rsidR="00724F1D" w:rsidRPr="007D3963" w:rsidSect="00724F1D">
          <w:headerReference w:type="default" r:id="rId9"/>
          <w:footerReference w:type="default" r:id="rId10"/>
          <w:pgSz w:w="11906" w:h="16838"/>
          <w:pgMar w:top="1588" w:right="1134" w:bottom="1701" w:left="1134" w:header="1134" w:footer="1304" w:gutter="0"/>
          <w:cols w:sep="1" w:space="709"/>
        </w:sectPr>
      </w:pPr>
      <w:bookmarkStart w:id="0" w:name="_Hlk31364144"/>
    </w:p>
    <w:p w14:paraId="2058E77A" w14:textId="77777777" w:rsidR="006C0DF5" w:rsidRPr="007D3963" w:rsidRDefault="006C0DF5" w:rsidP="006C0DF5">
      <w:pPr>
        <w:pStyle w:val="Szvegtrzsbehzssal"/>
        <w:ind w:firstLine="0"/>
        <w:rPr>
          <w:rFonts w:ascii="Times New Roman" w:hAnsi="Times New Roman"/>
          <w:bCs/>
          <w:sz w:val="22"/>
          <w:szCs w:val="22"/>
        </w:rPr>
      </w:pPr>
      <w:r w:rsidRPr="007D3963">
        <w:rPr>
          <w:rFonts w:ascii="Times New Roman" w:hAnsi="Times New Roman"/>
          <w:bCs/>
          <w:sz w:val="22"/>
          <w:szCs w:val="22"/>
          <w:lang w:val="hu-HU"/>
        </w:rPr>
        <w:lastRenderedPageBreak/>
        <w:t>Tisztelt Képviselő-testület!</w:t>
      </w:r>
    </w:p>
    <w:p w14:paraId="0DB4E407" w14:textId="77777777" w:rsidR="006C0DF5" w:rsidRPr="007D3963" w:rsidRDefault="006C0DF5" w:rsidP="00724F1D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</w:p>
    <w:p w14:paraId="6F9C9690" w14:textId="77777777" w:rsidR="006C0DF5" w:rsidRPr="007D3963" w:rsidRDefault="006C0DF5" w:rsidP="00724F1D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</w:p>
    <w:p w14:paraId="65491117" w14:textId="77777777" w:rsidR="00724F1D" w:rsidRPr="007D3963" w:rsidRDefault="00724F1D" w:rsidP="00724F1D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Az államháztartásról szóló 2011.évi CXCV. törvény és végrehajtási rendelete alapján az önkormányzat 202</w:t>
      </w:r>
      <w:r w:rsidR="006C0DF5" w:rsidRPr="007D3963">
        <w:rPr>
          <w:rFonts w:ascii="Times New Roman" w:hAnsi="Times New Roman"/>
          <w:sz w:val="22"/>
          <w:szCs w:val="22"/>
          <w:lang w:val="hu-HU"/>
        </w:rPr>
        <w:t>2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. évi költségvetését az alábbiak szerint terjesztem elő: </w:t>
      </w:r>
    </w:p>
    <w:p w14:paraId="3F218615" w14:textId="240EC8BA" w:rsidR="00724F1D" w:rsidRPr="007D3963" w:rsidRDefault="00724F1D" w:rsidP="00724F1D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421AE99" w14:textId="3399AF63" w:rsidR="00724F1D" w:rsidRPr="007D3963" w:rsidRDefault="00D26678" w:rsidP="00D26678">
      <w:pPr>
        <w:tabs>
          <w:tab w:val="left" w:pos="720"/>
        </w:tabs>
        <w:jc w:val="both"/>
        <w:rPr>
          <w:rFonts w:ascii="Times New Roman" w:hAnsi="Times New Roman"/>
          <w:b/>
          <w:bCs/>
          <w:sz w:val="22"/>
          <w:szCs w:val="22"/>
          <w:u w:val="single"/>
          <w:lang w:val="hu-HU"/>
        </w:rPr>
      </w:pPr>
      <w:r w:rsidRPr="007D3963">
        <w:rPr>
          <w:rFonts w:ascii="Times New Roman" w:hAnsi="Times New Roman"/>
          <w:b/>
          <w:bCs/>
          <w:sz w:val="22"/>
          <w:szCs w:val="22"/>
          <w:u w:val="single"/>
          <w:lang w:val="hu-HU"/>
        </w:rPr>
        <w:t>Indokolás:</w:t>
      </w:r>
    </w:p>
    <w:p w14:paraId="29EA3DA3" w14:textId="77777777" w:rsidR="00D26678" w:rsidRPr="007D3963" w:rsidRDefault="00D26678" w:rsidP="00D26678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B33C454" w14:textId="6F713EE8" w:rsidR="00990577" w:rsidRPr="007D3963" w:rsidRDefault="00724F1D" w:rsidP="00724F1D">
      <w:pPr>
        <w:jc w:val="both"/>
        <w:rPr>
          <w:rFonts w:ascii="Times New Roman" w:hAnsi="Times New Roman"/>
          <w:bCs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 xml:space="preserve">A Kormány gazdaságpolitikájának középpontjában a gazdaság </w:t>
      </w:r>
      <w:r w:rsidR="005F4B63" w:rsidRPr="007D3963">
        <w:rPr>
          <w:rFonts w:ascii="Times New Roman" w:hAnsi="Times New Roman"/>
          <w:b/>
          <w:sz w:val="22"/>
          <w:szCs w:val="22"/>
          <w:lang w:val="hu-HU"/>
        </w:rPr>
        <w:t xml:space="preserve">újraindítása és az ország </w:t>
      </w:r>
      <w:r w:rsidR="00914218" w:rsidRPr="007D3963">
        <w:rPr>
          <w:rFonts w:ascii="Times New Roman" w:hAnsi="Times New Roman"/>
          <w:b/>
          <w:sz w:val="22"/>
          <w:szCs w:val="22"/>
          <w:lang w:val="hu-HU"/>
        </w:rPr>
        <w:t xml:space="preserve">működőképességének </w:t>
      </w:r>
      <w:r w:rsidRPr="007D3963">
        <w:rPr>
          <w:rFonts w:ascii="Times New Roman" w:hAnsi="Times New Roman"/>
          <w:b/>
          <w:sz w:val="22"/>
          <w:szCs w:val="22"/>
          <w:lang w:val="hu-HU"/>
        </w:rPr>
        <w:t xml:space="preserve">megőrzése áll. </w:t>
      </w:r>
      <w:r w:rsidR="00704572" w:rsidRPr="007D3963">
        <w:rPr>
          <w:rFonts w:ascii="Times New Roman" w:hAnsi="Times New Roman"/>
          <w:bCs/>
          <w:sz w:val="22"/>
          <w:szCs w:val="22"/>
          <w:lang w:val="hu-HU"/>
        </w:rPr>
        <w:t xml:space="preserve">A </w:t>
      </w:r>
      <w:r w:rsidR="005F4B63" w:rsidRPr="007D3963">
        <w:rPr>
          <w:rFonts w:ascii="Times New Roman" w:hAnsi="Times New Roman"/>
          <w:bCs/>
          <w:sz w:val="22"/>
          <w:szCs w:val="22"/>
          <w:lang w:val="hu-HU"/>
        </w:rPr>
        <w:t xml:space="preserve">gazdaság teljesítményének általános visszaesése és a </w:t>
      </w:r>
      <w:r w:rsidR="00704572" w:rsidRPr="007D3963">
        <w:rPr>
          <w:rFonts w:ascii="Times New Roman" w:hAnsi="Times New Roman"/>
          <w:bCs/>
          <w:sz w:val="22"/>
          <w:szCs w:val="22"/>
          <w:lang w:val="hu-HU"/>
        </w:rPr>
        <w:t>COVID</w:t>
      </w:r>
      <w:r w:rsidR="00704572" w:rsidRPr="007D3963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704572" w:rsidRPr="007D3963">
        <w:rPr>
          <w:rFonts w:ascii="Times New Roman" w:hAnsi="Times New Roman"/>
          <w:bCs/>
          <w:sz w:val="22"/>
          <w:szCs w:val="22"/>
          <w:lang w:val="hu-HU"/>
        </w:rPr>
        <w:t xml:space="preserve">helyzetben hozott kormányzati intézkedések következtében az Önkormányzati helyi adó bevételei </w:t>
      </w:r>
      <w:r w:rsidR="00990577" w:rsidRPr="007D3963">
        <w:rPr>
          <w:rFonts w:ascii="Times New Roman" w:hAnsi="Times New Roman"/>
          <w:bCs/>
          <w:sz w:val="22"/>
          <w:szCs w:val="22"/>
          <w:lang w:val="hu-HU"/>
        </w:rPr>
        <w:t>nem emelkednek. A minimálbér 2022. január 01-től 200 000 Ft-ra, a garantált bérminimum 260 000 Ft-ra</w:t>
      </w:r>
      <w:r w:rsidR="00D26678" w:rsidRPr="007D3963">
        <w:rPr>
          <w:rFonts w:ascii="Times New Roman" w:hAnsi="Times New Roman"/>
          <w:bCs/>
          <w:sz w:val="22"/>
          <w:szCs w:val="22"/>
          <w:lang w:val="hu-HU"/>
        </w:rPr>
        <w:t>,</w:t>
      </w:r>
      <w:r w:rsidR="00990577" w:rsidRPr="007D3963">
        <w:rPr>
          <w:rFonts w:ascii="Times New Roman" w:hAnsi="Times New Roman"/>
          <w:bCs/>
          <w:sz w:val="22"/>
          <w:szCs w:val="22"/>
          <w:lang w:val="hu-HU"/>
        </w:rPr>
        <w:t xml:space="preserve"> a </w:t>
      </w:r>
      <w:r w:rsidR="00D26678" w:rsidRPr="007D3963">
        <w:rPr>
          <w:rFonts w:ascii="Times New Roman" w:hAnsi="Times New Roman"/>
          <w:bCs/>
          <w:sz w:val="22"/>
          <w:szCs w:val="22"/>
          <w:lang w:val="hu-HU"/>
        </w:rPr>
        <w:t>k</w:t>
      </w:r>
      <w:r w:rsidR="00990577" w:rsidRPr="007D3963">
        <w:rPr>
          <w:rFonts w:ascii="Times New Roman" w:hAnsi="Times New Roman"/>
          <w:bCs/>
          <w:sz w:val="22"/>
          <w:szCs w:val="22"/>
          <w:lang w:val="hu-HU"/>
        </w:rPr>
        <w:t xml:space="preserve">özfoglalkoztatás bére pedig 100 000 Ft-ra emelkedett. </w:t>
      </w:r>
      <w:r w:rsidR="00704572" w:rsidRPr="007D3963">
        <w:rPr>
          <w:rFonts w:ascii="Times New Roman" w:hAnsi="Times New Roman"/>
          <w:bCs/>
          <w:sz w:val="22"/>
          <w:szCs w:val="22"/>
          <w:lang w:val="hu-HU"/>
        </w:rPr>
        <w:t xml:space="preserve">A </w:t>
      </w:r>
      <w:r w:rsidR="00D26678" w:rsidRPr="007D3963">
        <w:rPr>
          <w:rFonts w:ascii="Times New Roman" w:hAnsi="Times New Roman"/>
          <w:bCs/>
          <w:sz w:val="22"/>
          <w:szCs w:val="22"/>
          <w:lang w:val="hu-HU"/>
        </w:rPr>
        <w:t>k</w:t>
      </w:r>
      <w:r w:rsidR="00704572" w:rsidRPr="007D3963">
        <w:rPr>
          <w:rFonts w:ascii="Times New Roman" w:hAnsi="Times New Roman"/>
          <w:bCs/>
          <w:sz w:val="22"/>
          <w:szCs w:val="22"/>
          <w:lang w:val="hu-HU"/>
        </w:rPr>
        <w:t>ult</w:t>
      </w:r>
      <w:r w:rsidR="00B05D3B" w:rsidRPr="007D3963">
        <w:rPr>
          <w:rFonts w:ascii="Times New Roman" w:hAnsi="Times New Roman"/>
          <w:bCs/>
          <w:sz w:val="22"/>
          <w:szCs w:val="22"/>
          <w:lang w:val="hu-HU"/>
        </w:rPr>
        <w:t>u</w:t>
      </w:r>
      <w:r w:rsidR="00704572" w:rsidRPr="007D3963">
        <w:rPr>
          <w:rFonts w:ascii="Times New Roman" w:hAnsi="Times New Roman"/>
          <w:bCs/>
          <w:sz w:val="22"/>
          <w:szCs w:val="22"/>
          <w:lang w:val="hu-HU"/>
        </w:rPr>
        <w:t xml:space="preserve">rális szféra </w:t>
      </w:r>
      <w:r w:rsidR="00B05D3B" w:rsidRPr="007D3963">
        <w:rPr>
          <w:rFonts w:ascii="Times New Roman" w:hAnsi="Times New Roman"/>
          <w:bCs/>
          <w:sz w:val="22"/>
          <w:szCs w:val="22"/>
          <w:lang w:val="hu-HU"/>
        </w:rPr>
        <w:t>202</w:t>
      </w:r>
      <w:r w:rsidR="00990577" w:rsidRPr="007D3963">
        <w:rPr>
          <w:rFonts w:ascii="Times New Roman" w:hAnsi="Times New Roman"/>
          <w:bCs/>
          <w:sz w:val="22"/>
          <w:szCs w:val="22"/>
          <w:lang w:val="hu-HU"/>
        </w:rPr>
        <w:t>2</w:t>
      </w:r>
      <w:r w:rsidR="00B05D3B" w:rsidRPr="007D3963">
        <w:rPr>
          <w:rFonts w:ascii="Times New Roman" w:hAnsi="Times New Roman"/>
          <w:bCs/>
          <w:sz w:val="22"/>
          <w:szCs w:val="22"/>
          <w:lang w:val="hu-HU"/>
        </w:rPr>
        <w:t>.</w:t>
      </w:r>
      <w:r w:rsidR="00045D6E" w:rsidRPr="007D3963">
        <w:rPr>
          <w:rFonts w:ascii="Times New Roman" w:hAnsi="Times New Roman"/>
          <w:bCs/>
          <w:sz w:val="22"/>
          <w:szCs w:val="22"/>
          <w:lang w:val="hu-HU"/>
        </w:rPr>
        <w:t xml:space="preserve"> </w:t>
      </w:r>
      <w:r w:rsidR="00990577" w:rsidRPr="007D3963">
        <w:rPr>
          <w:rFonts w:ascii="Times New Roman" w:hAnsi="Times New Roman"/>
          <w:bCs/>
          <w:sz w:val="22"/>
          <w:szCs w:val="22"/>
          <w:lang w:val="hu-HU"/>
        </w:rPr>
        <w:t xml:space="preserve">január </w:t>
      </w:r>
      <w:r w:rsidR="00B05D3B" w:rsidRPr="007D3963">
        <w:rPr>
          <w:rFonts w:ascii="Times New Roman" w:hAnsi="Times New Roman"/>
          <w:bCs/>
          <w:sz w:val="22"/>
          <w:szCs w:val="22"/>
          <w:lang w:val="hu-HU"/>
        </w:rPr>
        <w:t>01-jé</w:t>
      </w:r>
      <w:r w:rsidR="00990577" w:rsidRPr="007D3963">
        <w:rPr>
          <w:rFonts w:ascii="Times New Roman" w:hAnsi="Times New Roman"/>
          <w:bCs/>
          <w:sz w:val="22"/>
          <w:szCs w:val="22"/>
          <w:lang w:val="hu-HU"/>
        </w:rPr>
        <w:t>től a minimálbér emelkedésén felül további 20</w:t>
      </w:r>
      <w:r w:rsidR="00B05D3B" w:rsidRPr="007D3963">
        <w:rPr>
          <w:rFonts w:ascii="Times New Roman" w:hAnsi="Times New Roman"/>
          <w:bCs/>
          <w:sz w:val="22"/>
          <w:szCs w:val="22"/>
          <w:lang w:val="hu-HU"/>
        </w:rPr>
        <w:t xml:space="preserve"> %-os béremelés</w:t>
      </w:r>
      <w:r w:rsidR="00990577" w:rsidRPr="007D3963">
        <w:rPr>
          <w:rFonts w:ascii="Times New Roman" w:hAnsi="Times New Roman"/>
          <w:bCs/>
          <w:sz w:val="22"/>
          <w:szCs w:val="22"/>
          <w:lang w:val="hu-HU"/>
        </w:rPr>
        <w:t>re jogosult, a béremelés kompenzálására pályázhattak az Intézmények.</w:t>
      </w:r>
    </w:p>
    <w:p w14:paraId="2BFF8C74" w14:textId="77777777" w:rsidR="00990577" w:rsidRPr="007D3963" w:rsidRDefault="00990577" w:rsidP="00724F1D">
      <w:pPr>
        <w:jc w:val="both"/>
        <w:rPr>
          <w:rFonts w:ascii="Times New Roman" w:hAnsi="Times New Roman"/>
          <w:bCs/>
          <w:sz w:val="22"/>
          <w:szCs w:val="22"/>
          <w:lang w:val="hu-HU"/>
        </w:rPr>
      </w:pPr>
      <w:r w:rsidRPr="007D3963">
        <w:rPr>
          <w:rFonts w:ascii="Times New Roman" w:hAnsi="Times New Roman"/>
          <w:bCs/>
          <w:sz w:val="22"/>
          <w:szCs w:val="22"/>
          <w:lang w:val="hu-HU"/>
        </w:rPr>
        <w:t>A szociális hozzájárulási adó 15,5 %-ról 13 %-ra csökkent.</w:t>
      </w:r>
    </w:p>
    <w:p w14:paraId="05BC11FD" w14:textId="5163FA9E" w:rsidR="00724F1D" w:rsidRPr="007D3963" w:rsidRDefault="00990577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bCs/>
          <w:sz w:val="22"/>
          <w:szCs w:val="22"/>
          <w:lang w:val="hu-HU"/>
        </w:rPr>
        <w:t xml:space="preserve">A </w:t>
      </w:r>
      <w:r w:rsidR="00D26678" w:rsidRPr="007D3963">
        <w:rPr>
          <w:rFonts w:ascii="Times New Roman" w:hAnsi="Times New Roman"/>
          <w:bCs/>
          <w:sz w:val="22"/>
          <w:szCs w:val="22"/>
          <w:lang w:val="hu-HU"/>
        </w:rPr>
        <w:t>p</w:t>
      </w:r>
      <w:r w:rsidRPr="007D3963">
        <w:rPr>
          <w:rFonts w:ascii="Times New Roman" w:hAnsi="Times New Roman"/>
          <w:bCs/>
          <w:sz w:val="22"/>
          <w:szCs w:val="22"/>
          <w:lang w:val="hu-HU"/>
        </w:rPr>
        <w:t xml:space="preserve">olgármesterek bére </w:t>
      </w:r>
      <w:r w:rsidR="00870FB5" w:rsidRPr="007D3963">
        <w:rPr>
          <w:rFonts w:ascii="Times New Roman" w:hAnsi="Times New Roman"/>
          <w:bCs/>
          <w:sz w:val="22"/>
          <w:szCs w:val="22"/>
          <w:lang w:val="hu-HU"/>
        </w:rPr>
        <w:t>2022.</w:t>
      </w:r>
      <w:r w:rsidR="002960DA" w:rsidRPr="007D3963">
        <w:rPr>
          <w:rFonts w:ascii="Times New Roman" w:hAnsi="Times New Roman"/>
          <w:bCs/>
          <w:sz w:val="22"/>
          <w:szCs w:val="22"/>
          <w:lang w:val="hu-HU"/>
        </w:rPr>
        <w:t xml:space="preserve"> </w:t>
      </w:r>
      <w:r w:rsidR="00870FB5" w:rsidRPr="007D3963">
        <w:rPr>
          <w:rFonts w:ascii="Times New Roman" w:hAnsi="Times New Roman"/>
          <w:bCs/>
          <w:sz w:val="22"/>
          <w:szCs w:val="22"/>
          <w:lang w:val="hu-HU"/>
        </w:rPr>
        <w:t>január 01-től emelkedett.</w:t>
      </w:r>
      <w:r w:rsidR="00724F1D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1B0AD434" w14:textId="77777777" w:rsidR="00724F1D" w:rsidRPr="007D3963" w:rsidRDefault="00724F1D" w:rsidP="00724F1D">
      <w:pPr>
        <w:autoSpaceDE w:val="0"/>
        <w:autoSpaceDN w:val="0"/>
        <w:ind w:left="360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97B98B3" w14:textId="77777777" w:rsidR="00724F1D" w:rsidRPr="007D3963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>Központi forrásból származó bevételek:</w:t>
      </w:r>
    </w:p>
    <w:p w14:paraId="659DBB47" w14:textId="77777777" w:rsidR="00724F1D" w:rsidRPr="007D3963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6F269218" w14:textId="452986F6" w:rsidR="00724F1D" w:rsidRPr="007D3963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 202</w:t>
      </w:r>
      <w:r w:rsidR="00870FB5" w:rsidRPr="007D3963">
        <w:rPr>
          <w:rFonts w:ascii="Times New Roman" w:hAnsi="Times New Roman"/>
          <w:sz w:val="22"/>
          <w:szCs w:val="22"/>
          <w:lang w:val="hu-HU"/>
        </w:rPr>
        <w:t>2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. évben az önkormányzati feladatellátás finanszírozási rendszere az előző évit követi, lényeges változás a finanszírozási struktúrában nem várható. Minden bevétel kötött felhasználású, tételesen kimutatott elszámolással kell a felhasználásukat bizonyítani. </w:t>
      </w:r>
    </w:p>
    <w:p w14:paraId="35BF93DD" w14:textId="77777777" w:rsidR="00724F1D" w:rsidRPr="007D3963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198438E" w14:textId="32D610B4" w:rsidR="00724F1D" w:rsidRPr="007D3963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7D3963">
        <w:rPr>
          <w:rFonts w:ascii="Times New Roman" w:hAnsi="Times New Roman"/>
          <w:sz w:val="22"/>
          <w:szCs w:val="22"/>
          <w:lang w:val="hu-HU"/>
        </w:rPr>
        <w:t>Az általános működési támogatáson belül a településüzemeltetési, fenntartási feladatokhoz (zöldterület és közterület fenntartás, utak, hidak fenntartása, a közvilágítás és a köztemetők üzemeltetése) kapcsolódó támogatás az önkormányzat 20</w:t>
      </w:r>
      <w:r w:rsidR="00870FB5" w:rsidRPr="007D3963">
        <w:rPr>
          <w:rFonts w:ascii="Times New Roman" w:hAnsi="Times New Roman"/>
          <w:sz w:val="22"/>
          <w:szCs w:val="22"/>
          <w:lang w:val="hu-HU"/>
        </w:rPr>
        <w:t>20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. év végi statisztikai adatai, és </w:t>
      </w:r>
      <w:proofErr w:type="gramStart"/>
      <w:r w:rsidRPr="007D3963">
        <w:rPr>
          <w:rFonts w:ascii="Times New Roman" w:hAnsi="Times New Roman"/>
          <w:sz w:val="22"/>
          <w:szCs w:val="22"/>
          <w:lang w:val="hu-HU"/>
        </w:rPr>
        <w:t>a</w:t>
      </w:r>
      <w:proofErr w:type="gramEnd"/>
      <w:r w:rsidRPr="007D3963">
        <w:rPr>
          <w:rFonts w:ascii="Times New Roman" w:hAnsi="Times New Roman"/>
          <w:sz w:val="22"/>
          <w:szCs w:val="22"/>
          <w:lang w:val="hu-HU"/>
        </w:rPr>
        <w:t xml:space="preserve"> támogatások településkategóriák szerint meghatározott fajlagos összege alapján történik. </w:t>
      </w:r>
    </w:p>
    <w:p w14:paraId="19644FE4" w14:textId="77777777" w:rsidR="00724F1D" w:rsidRPr="007D3963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lastRenderedPageBreak/>
        <w:t>Az önkormányzati hivatal támogatásánál a közös hivatal székhely települése jogosult a teljes támogatás igénylésére. A közös hivatal fenntartásához így Velem és Bozsok önkormányzata a normatíva felett járul hozzá.</w:t>
      </w:r>
    </w:p>
    <w:p w14:paraId="3859A53C" w14:textId="64296B85" w:rsidR="00724F1D" w:rsidRPr="007D3963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 települési önkormányzatok szociális feladatainak egyéb támogatása </w:t>
      </w:r>
      <w:r w:rsidR="00954AE8" w:rsidRPr="007D3963">
        <w:rPr>
          <w:rFonts w:ascii="Times New Roman" w:hAnsi="Times New Roman"/>
          <w:sz w:val="22"/>
          <w:szCs w:val="22"/>
          <w:lang w:val="hu-HU"/>
        </w:rPr>
        <w:t>202</w:t>
      </w:r>
      <w:r w:rsidR="00870FB5" w:rsidRPr="007D3963">
        <w:rPr>
          <w:rFonts w:ascii="Times New Roman" w:hAnsi="Times New Roman"/>
          <w:sz w:val="22"/>
          <w:szCs w:val="22"/>
          <w:lang w:val="hu-HU"/>
        </w:rPr>
        <w:t>1</w:t>
      </w:r>
      <w:r w:rsidR="00954AE8" w:rsidRPr="007D3963">
        <w:rPr>
          <w:rFonts w:ascii="Times New Roman" w:hAnsi="Times New Roman"/>
          <w:sz w:val="22"/>
          <w:szCs w:val="22"/>
          <w:lang w:val="hu-HU"/>
        </w:rPr>
        <w:t>.</w:t>
      </w:r>
      <w:r w:rsidR="00D26678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954AE8" w:rsidRPr="007D3963">
        <w:rPr>
          <w:rFonts w:ascii="Times New Roman" w:hAnsi="Times New Roman"/>
          <w:sz w:val="22"/>
          <w:szCs w:val="22"/>
          <w:lang w:val="hu-HU"/>
        </w:rPr>
        <w:t xml:space="preserve">évhez képest emelkedett és </w:t>
      </w:r>
      <w:r w:rsidRPr="007D3963">
        <w:rPr>
          <w:rFonts w:ascii="Times New Roman" w:hAnsi="Times New Roman"/>
          <w:sz w:val="22"/>
          <w:szCs w:val="22"/>
          <w:lang w:val="hu-HU"/>
        </w:rPr>
        <w:t>jelentős összeget tesz ki (</w:t>
      </w:r>
      <w:r w:rsidR="00D26678" w:rsidRPr="007D3963">
        <w:rPr>
          <w:rFonts w:ascii="Times New Roman" w:hAnsi="Times New Roman"/>
          <w:sz w:val="22"/>
          <w:szCs w:val="22"/>
          <w:lang w:val="hu-HU"/>
        </w:rPr>
        <w:t>4 017 000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Ft), mely települési támogatásokra, a </w:t>
      </w:r>
      <w:proofErr w:type="spellStart"/>
      <w:r w:rsidR="00870FB5" w:rsidRPr="007D3963">
        <w:rPr>
          <w:rFonts w:ascii="Times New Roman" w:hAnsi="Times New Roman"/>
          <w:sz w:val="22"/>
          <w:szCs w:val="22"/>
          <w:lang w:val="hu-HU"/>
        </w:rPr>
        <w:t>Sartoris</w:t>
      </w:r>
      <w:proofErr w:type="spellEnd"/>
      <w:r w:rsidR="00870FB5" w:rsidRPr="007D3963">
        <w:rPr>
          <w:rFonts w:ascii="Times New Roman" w:hAnsi="Times New Roman"/>
          <w:sz w:val="22"/>
          <w:szCs w:val="22"/>
          <w:lang w:val="hu-HU"/>
        </w:rPr>
        <w:t xml:space="preserve"> Szeretetszolgálat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által ellátott szociális feladatokra</w:t>
      </w:r>
      <w:r w:rsidR="00D26678" w:rsidRPr="007D3963">
        <w:rPr>
          <w:rFonts w:ascii="Times New Roman" w:hAnsi="Times New Roman"/>
          <w:sz w:val="22"/>
          <w:szCs w:val="22"/>
          <w:lang w:val="hu-HU"/>
        </w:rPr>
        <w:t xml:space="preserve"> és a gyermekétkeztetési feladatokra </w:t>
      </w:r>
      <w:r w:rsidRPr="007D3963">
        <w:rPr>
          <w:rFonts w:ascii="Times New Roman" w:hAnsi="Times New Roman"/>
          <w:sz w:val="22"/>
          <w:szCs w:val="22"/>
          <w:lang w:val="hu-HU"/>
        </w:rPr>
        <w:t>használható fel.</w:t>
      </w:r>
    </w:p>
    <w:p w14:paraId="7FFA7D03" w14:textId="77777777" w:rsidR="00D26678" w:rsidRPr="007D3963" w:rsidRDefault="00D26678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6224CC9B" w14:textId="0392727E" w:rsidR="00724F1D" w:rsidRPr="007D3963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Az egyes feladatokra célzottan kapott támogatásokat az önkormányzat </w:t>
      </w:r>
      <w:r w:rsidR="004155E3" w:rsidRPr="007D3963">
        <w:rPr>
          <w:rFonts w:ascii="Times New Roman" w:hAnsi="Times New Roman"/>
          <w:sz w:val="22"/>
          <w:szCs w:val="22"/>
          <w:lang w:val="hu-HU"/>
        </w:rPr>
        <w:t xml:space="preserve">iparűzési </w:t>
      </w:r>
      <w:r w:rsidRPr="007D3963">
        <w:rPr>
          <w:rFonts w:ascii="Times New Roman" w:hAnsi="Times New Roman"/>
          <w:sz w:val="22"/>
          <w:szCs w:val="22"/>
          <w:lang w:val="hu-HU"/>
        </w:rPr>
        <w:t>adóerő-képesség</w:t>
      </w:r>
      <w:r w:rsidR="00444A06" w:rsidRPr="007D3963">
        <w:rPr>
          <w:rFonts w:ascii="Times New Roman" w:hAnsi="Times New Roman"/>
          <w:sz w:val="22"/>
          <w:szCs w:val="22"/>
          <w:lang w:val="hu-HU"/>
        </w:rPr>
        <w:t xml:space="preserve">e alapján kiegészítik vagy éppen elvonással ún. </w:t>
      </w:r>
      <w:proofErr w:type="gramStart"/>
      <w:r w:rsidR="00444A06" w:rsidRPr="007D3963">
        <w:rPr>
          <w:rFonts w:ascii="Times New Roman" w:hAnsi="Times New Roman"/>
          <w:sz w:val="22"/>
          <w:szCs w:val="22"/>
          <w:lang w:val="hu-HU"/>
        </w:rPr>
        <w:t>szolidaritási</w:t>
      </w:r>
      <w:proofErr w:type="gramEnd"/>
      <w:r w:rsidR="00444A06" w:rsidRPr="007D3963">
        <w:rPr>
          <w:rFonts w:ascii="Times New Roman" w:hAnsi="Times New Roman"/>
          <w:sz w:val="22"/>
          <w:szCs w:val="22"/>
          <w:lang w:val="hu-HU"/>
        </w:rPr>
        <w:t xml:space="preserve"> hozzájárulással terhelik. </w:t>
      </w:r>
      <w:r w:rsidR="00AB5360" w:rsidRPr="007D3963">
        <w:rPr>
          <w:rFonts w:ascii="Times New Roman" w:hAnsi="Times New Roman"/>
          <w:sz w:val="22"/>
          <w:szCs w:val="22"/>
          <w:lang w:val="hu-HU"/>
        </w:rPr>
        <w:t>Velem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954AE8" w:rsidRPr="007D3963">
        <w:rPr>
          <w:rFonts w:ascii="Times New Roman" w:hAnsi="Times New Roman"/>
          <w:sz w:val="22"/>
          <w:szCs w:val="22"/>
          <w:lang w:val="hu-HU"/>
        </w:rPr>
        <w:t xml:space="preserve">kiegészítésben részesül, mivel </w:t>
      </w:r>
      <w:r w:rsidR="00444A06" w:rsidRPr="007D3963">
        <w:rPr>
          <w:rFonts w:ascii="Times New Roman" w:hAnsi="Times New Roman"/>
          <w:sz w:val="22"/>
          <w:szCs w:val="22"/>
          <w:lang w:val="hu-HU"/>
        </w:rPr>
        <w:t xml:space="preserve">az </w:t>
      </w:r>
      <w:r w:rsidR="004155E3" w:rsidRPr="007D3963">
        <w:rPr>
          <w:rFonts w:ascii="Times New Roman" w:hAnsi="Times New Roman"/>
          <w:sz w:val="22"/>
          <w:szCs w:val="22"/>
          <w:lang w:val="hu-HU"/>
        </w:rPr>
        <w:t xml:space="preserve">iparűzési </w:t>
      </w:r>
      <w:proofErr w:type="spellStart"/>
      <w:r w:rsidR="004155E3" w:rsidRPr="007D3963">
        <w:rPr>
          <w:rFonts w:ascii="Times New Roman" w:hAnsi="Times New Roman"/>
          <w:sz w:val="22"/>
          <w:szCs w:val="22"/>
          <w:lang w:val="hu-HU"/>
        </w:rPr>
        <w:t>adóerőképesség</w:t>
      </w:r>
      <w:proofErr w:type="spellEnd"/>
      <w:r w:rsidR="004155E3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AB5360" w:rsidRPr="007D3963">
        <w:rPr>
          <w:rFonts w:ascii="Times New Roman" w:hAnsi="Times New Roman"/>
          <w:sz w:val="22"/>
          <w:szCs w:val="22"/>
          <w:lang w:val="hu-HU"/>
        </w:rPr>
        <w:t>11</w:t>
      </w:r>
      <w:r w:rsidR="004155E3" w:rsidRPr="007D3963">
        <w:rPr>
          <w:rFonts w:ascii="Times New Roman" w:hAnsi="Times New Roman"/>
          <w:sz w:val="22"/>
          <w:szCs w:val="22"/>
          <w:lang w:val="hu-HU"/>
        </w:rPr>
        <w:t>.</w:t>
      </w:r>
      <w:r w:rsidR="00AB5360" w:rsidRPr="007D3963">
        <w:rPr>
          <w:rFonts w:ascii="Times New Roman" w:hAnsi="Times New Roman"/>
          <w:sz w:val="22"/>
          <w:szCs w:val="22"/>
          <w:lang w:val="hu-HU"/>
        </w:rPr>
        <w:t>936</w:t>
      </w:r>
      <w:r w:rsidR="004155E3" w:rsidRPr="007D3963">
        <w:rPr>
          <w:rFonts w:ascii="Times New Roman" w:hAnsi="Times New Roman"/>
          <w:sz w:val="22"/>
          <w:szCs w:val="22"/>
          <w:lang w:val="hu-HU"/>
        </w:rPr>
        <w:t>.- Ft/lakos, így szolidaritási hozzájárulási fizetési kötelezettség nem terheli az Önkormányzatot Magyarország 2021. évi központi költségvetéséről szóló 2020.</w:t>
      </w:r>
      <w:r w:rsidR="002960DA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4155E3" w:rsidRPr="007D3963">
        <w:rPr>
          <w:rFonts w:ascii="Times New Roman" w:hAnsi="Times New Roman"/>
          <w:sz w:val="22"/>
          <w:szCs w:val="22"/>
          <w:lang w:val="hu-HU"/>
        </w:rPr>
        <w:t>évi XC</w:t>
      </w:r>
      <w:r w:rsidR="006C14F3" w:rsidRPr="007D3963">
        <w:rPr>
          <w:rFonts w:ascii="Times New Roman" w:hAnsi="Times New Roman"/>
          <w:sz w:val="22"/>
          <w:szCs w:val="22"/>
          <w:lang w:val="hu-HU"/>
        </w:rPr>
        <w:t>.</w:t>
      </w:r>
      <w:r w:rsidR="004155E3" w:rsidRPr="007D3963">
        <w:rPr>
          <w:rFonts w:ascii="Times New Roman" w:hAnsi="Times New Roman"/>
          <w:sz w:val="22"/>
          <w:szCs w:val="22"/>
          <w:lang w:val="hu-HU"/>
        </w:rPr>
        <w:t xml:space="preserve"> törvény 2. melléklet </w:t>
      </w:r>
      <w:r w:rsidR="006C14F3" w:rsidRPr="007D3963">
        <w:rPr>
          <w:rFonts w:ascii="Times New Roman" w:hAnsi="Times New Roman"/>
          <w:sz w:val="22"/>
          <w:szCs w:val="22"/>
          <w:lang w:val="hu-HU"/>
        </w:rPr>
        <w:t>II/</w:t>
      </w:r>
      <w:r w:rsidR="004155E3" w:rsidRPr="007D3963">
        <w:rPr>
          <w:rFonts w:ascii="Times New Roman" w:hAnsi="Times New Roman"/>
          <w:sz w:val="22"/>
          <w:szCs w:val="22"/>
          <w:lang w:val="hu-HU"/>
        </w:rPr>
        <w:t>56. pontja alapján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. </w:t>
      </w:r>
    </w:p>
    <w:p w14:paraId="38CA4008" w14:textId="77777777" w:rsidR="00724F1D" w:rsidRPr="007D3963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8FC11C7" w14:textId="77777777" w:rsidR="00FC442A" w:rsidRPr="007D3963" w:rsidRDefault="00724F1D" w:rsidP="00FC442A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FC442A" w:rsidRPr="007D3963">
        <w:rPr>
          <w:rFonts w:ascii="Times New Roman" w:hAnsi="Times New Roman"/>
          <w:sz w:val="22"/>
          <w:szCs w:val="22"/>
          <w:lang w:val="hu-HU"/>
        </w:rPr>
        <w:t xml:space="preserve">A tartózkodás utáni idegenforgalmi adót az önkormányzatok már beszedhetik, azonban a bevételhez forintonként 1 Ft támogatás nem kapcsolódik. </w:t>
      </w:r>
    </w:p>
    <w:p w14:paraId="6942CF8A" w14:textId="77777777" w:rsidR="00FC442A" w:rsidRPr="007D3963" w:rsidRDefault="00FC442A" w:rsidP="00FC442A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 gépjárműadó bevétel 2020. évtől teljes összegben az állami költségvetést illeti, 2021-től pedig ezt a bevételt már közvetlenül a NAV szedi be. </w:t>
      </w:r>
    </w:p>
    <w:p w14:paraId="4069D85A" w14:textId="3B4F198C" w:rsidR="00724F1D" w:rsidRPr="007D3963" w:rsidRDefault="00FC442A" w:rsidP="00FC442A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 Az intézményi feladatok támogatásánál a könyvtári és közművelődési feladatokhoz az előző évinél magasabb összegű fajlagos támogatás kapcsolódik, lakosságszám alapján – 2 170 Ft/fő helyett 2 213 Ft/fő - összesen </w:t>
      </w:r>
      <w:r w:rsidR="00D26678" w:rsidRPr="007D3963">
        <w:rPr>
          <w:rFonts w:ascii="Times New Roman" w:hAnsi="Times New Roman"/>
          <w:sz w:val="22"/>
          <w:szCs w:val="22"/>
          <w:lang w:val="hu-HU"/>
        </w:rPr>
        <w:t>2 270 000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 összegű támogatás illeti meg az önkormányzatot.  </w:t>
      </w:r>
    </w:p>
    <w:p w14:paraId="546C71FD" w14:textId="77777777" w:rsidR="002A4880" w:rsidRPr="007D3963" w:rsidRDefault="002A4880" w:rsidP="00FC442A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8E673AF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 feladat-ellátásban tervezett feladatok finanszírozása:</w:t>
      </w:r>
    </w:p>
    <w:p w14:paraId="0BF0BCAC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 költségvetés tartalmazza az intézmények normatíva feletti támogatásának átadását is a </w:t>
      </w:r>
      <w:proofErr w:type="spellStart"/>
      <w:r w:rsidRPr="007D3963">
        <w:rPr>
          <w:rFonts w:ascii="Times New Roman" w:hAnsi="Times New Roman"/>
          <w:sz w:val="22"/>
          <w:szCs w:val="22"/>
          <w:lang w:val="hu-HU"/>
        </w:rPr>
        <w:t>feladatellátási</w:t>
      </w:r>
      <w:proofErr w:type="spellEnd"/>
      <w:r w:rsidRPr="007D3963">
        <w:rPr>
          <w:rFonts w:ascii="Times New Roman" w:hAnsi="Times New Roman"/>
          <w:sz w:val="22"/>
          <w:szCs w:val="22"/>
          <w:lang w:val="hu-HU"/>
        </w:rPr>
        <w:t xml:space="preserve"> megállapodásoknak megfelelően megosztva. </w:t>
      </w:r>
    </w:p>
    <w:p w14:paraId="522E5C6C" w14:textId="77777777" w:rsidR="00BB0D96" w:rsidRPr="007D3963" w:rsidRDefault="00BB0D96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1D00560" w14:textId="1C89EF2D" w:rsidR="00724F1D" w:rsidRPr="007D3963" w:rsidRDefault="00724F1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FD248E3" w14:textId="77777777" w:rsidR="0034672D" w:rsidRPr="007D3963" w:rsidRDefault="0034672D" w:rsidP="00597E9D">
      <w:pPr>
        <w:jc w:val="both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bCs/>
          <w:sz w:val="22"/>
          <w:szCs w:val="22"/>
          <w:lang w:val="hu-HU"/>
        </w:rPr>
        <w:t>A működés bevételi forrásai:</w:t>
      </w:r>
    </w:p>
    <w:p w14:paraId="3142FDFD" w14:textId="77777777" w:rsidR="0034672D" w:rsidRPr="007D3963" w:rsidRDefault="0034672D" w:rsidP="00597E9D">
      <w:pPr>
        <w:jc w:val="both"/>
        <w:rPr>
          <w:rFonts w:ascii="Times New Roman" w:hAnsi="Times New Roman"/>
          <w:b/>
          <w:bCs/>
          <w:sz w:val="22"/>
          <w:szCs w:val="22"/>
          <w:lang w:val="hu-HU"/>
        </w:rPr>
      </w:pPr>
    </w:p>
    <w:p w14:paraId="72169E5C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 működési saját bevételek az előző évi teljesítés alapján tervezettek és a hatósági bevételek esetében további bővülés nem várható.</w:t>
      </w:r>
    </w:p>
    <w:p w14:paraId="68C62C40" w14:textId="4F8D6CD6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Ebben az évben </w:t>
      </w:r>
      <w:r w:rsidR="00696B68" w:rsidRPr="007D3963">
        <w:rPr>
          <w:rFonts w:ascii="Times New Roman" w:hAnsi="Times New Roman"/>
          <w:sz w:val="22"/>
          <w:szCs w:val="22"/>
          <w:lang w:val="hu-HU"/>
        </w:rPr>
        <w:t>13 970 000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Ft-os bevételt jelent a </w:t>
      </w:r>
      <w:r w:rsidR="00696B68" w:rsidRPr="007D3963">
        <w:rPr>
          <w:rFonts w:ascii="Times New Roman" w:hAnsi="Times New Roman"/>
          <w:sz w:val="22"/>
          <w:szCs w:val="22"/>
          <w:lang w:val="hu-HU"/>
        </w:rPr>
        <w:t>Gesztenyenapok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. </w:t>
      </w:r>
    </w:p>
    <w:p w14:paraId="159C84C5" w14:textId="0513C5CB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 működési bevételek között a helyi adó bevételek hangsúlyos részt képviselnek, a teljesített bevételek alapján tervezett adóbevétel </w:t>
      </w:r>
      <w:r w:rsidR="00696B68" w:rsidRPr="007D3963">
        <w:rPr>
          <w:rFonts w:ascii="Times New Roman" w:hAnsi="Times New Roman"/>
          <w:sz w:val="22"/>
          <w:szCs w:val="22"/>
          <w:lang w:val="hu-HU"/>
        </w:rPr>
        <w:t>8</w:t>
      </w:r>
      <w:r w:rsidRPr="007D3963">
        <w:rPr>
          <w:rFonts w:ascii="Times New Roman" w:hAnsi="Times New Roman"/>
          <w:sz w:val="22"/>
          <w:szCs w:val="22"/>
          <w:lang w:val="hu-HU"/>
        </w:rPr>
        <w:t> </w:t>
      </w:r>
      <w:r w:rsidR="00696B68" w:rsidRPr="007D3963">
        <w:rPr>
          <w:rFonts w:ascii="Times New Roman" w:hAnsi="Times New Roman"/>
          <w:sz w:val="22"/>
          <w:szCs w:val="22"/>
          <w:lang w:val="hu-HU"/>
        </w:rPr>
        <w:t>5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30 000 Ft, amely </w:t>
      </w:r>
      <w:r w:rsidR="0026772A" w:rsidRPr="007D3963">
        <w:rPr>
          <w:rFonts w:ascii="Times New Roman" w:hAnsi="Times New Roman"/>
          <w:sz w:val="22"/>
          <w:szCs w:val="22"/>
          <w:lang w:val="hu-HU"/>
        </w:rPr>
        <w:t>385 000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Ft-tal marad el a 2020. évi tervhez képest</w:t>
      </w:r>
      <w:r w:rsidR="0026772A" w:rsidRPr="007D3963">
        <w:rPr>
          <w:rFonts w:ascii="Times New Roman" w:hAnsi="Times New Roman"/>
          <w:sz w:val="22"/>
          <w:szCs w:val="22"/>
          <w:lang w:val="hu-HU"/>
        </w:rPr>
        <w:t xml:space="preserve"> a gépjárműadó nélkül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. </w:t>
      </w:r>
    </w:p>
    <w:p w14:paraId="4043E462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079D5521" w14:textId="4B9346A2" w:rsidR="0034672D" w:rsidRPr="007D3963" w:rsidRDefault="0034672D" w:rsidP="00597E9D">
      <w:pPr>
        <w:jc w:val="both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bCs/>
          <w:sz w:val="22"/>
          <w:szCs w:val="22"/>
          <w:lang w:val="hu-HU"/>
        </w:rPr>
        <w:t>A működési kiadások tervezése:</w:t>
      </w:r>
    </w:p>
    <w:p w14:paraId="6C099A14" w14:textId="77777777" w:rsidR="00162BCD" w:rsidRPr="007D3963" w:rsidRDefault="00162BC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9D77814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Az önkormányzat számára elsődleges cél az intézményrendszer és az önkormányzat működőképességének megőrzése, a kiadások tervezésénél ezt az elvet vettük figyelembe. A bevételek sajnos nem nyújtanak fedezetet az eddig teljesített kötelező és önként vállalt feladatokra, így új feladatok vállalását, illetve támogatások nyújtását nem teszi lehetővé. A működési mérleg a kötelező és az önként vállalt feladatokat is tartalmazza.</w:t>
      </w:r>
    </w:p>
    <w:p w14:paraId="1A266DBC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F4C904D" w14:textId="08FF81BA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 A működés mérlege </w:t>
      </w:r>
      <w:r w:rsidR="00674FB0" w:rsidRPr="007D3963">
        <w:rPr>
          <w:rFonts w:ascii="Times New Roman" w:hAnsi="Times New Roman"/>
          <w:sz w:val="22"/>
          <w:szCs w:val="22"/>
          <w:lang w:val="hu-HU"/>
        </w:rPr>
        <w:t>7 117 843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 hiányt mutat. A hiányzó összegre fedezetet nyújt az előző évi pénzmaradvány.</w:t>
      </w:r>
    </w:p>
    <w:p w14:paraId="4748ACFE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4A217001" w14:textId="5DC66AC6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 személyi juttatásoknál a rendszeres személyi juttatásokat személyenként vettük figyelembe a bértábla alapján. A kötelező átsorolásokat, és az egyéb törvény szerinti kötelező juttatásokat figyelembe vettük. A nem rendszeres személyi juttatások között adható juttatások nem szerepelnek. 202</w:t>
      </w:r>
      <w:r w:rsidR="00C46FF5" w:rsidRPr="007D3963">
        <w:rPr>
          <w:rFonts w:ascii="Times New Roman" w:hAnsi="Times New Roman"/>
          <w:sz w:val="22"/>
          <w:szCs w:val="22"/>
          <w:lang w:val="hu-HU"/>
        </w:rPr>
        <w:t>2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. </w:t>
      </w:r>
      <w:r w:rsidR="00C46FF5" w:rsidRPr="007D3963">
        <w:rPr>
          <w:rFonts w:ascii="Times New Roman" w:hAnsi="Times New Roman"/>
          <w:sz w:val="22"/>
          <w:szCs w:val="22"/>
          <w:lang w:val="hu-HU"/>
        </w:rPr>
        <w:t>január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01-től a minimálbér emelkedésével számoltunk</w:t>
      </w:r>
      <w:r w:rsidR="00C46FF5" w:rsidRPr="007D3963">
        <w:rPr>
          <w:rFonts w:ascii="Times New Roman" w:hAnsi="Times New Roman"/>
          <w:sz w:val="22"/>
          <w:szCs w:val="22"/>
          <w:lang w:val="hu-HU"/>
        </w:rPr>
        <w:t>.</w:t>
      </w:r>
    </w:p>
    <w:p w14:paraId="7FD2A722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7840672A" w14:textId="77777777" w:rsidR="00162BCD" w:rsidRPr="007D3963" w:rsidRDefault="00162BCD" w:rsidP="00162BC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7D3963">
        <w:rPr>
          <w:rFonts w:ascii="Times New Roman" w:hAnsi="Times New Roman"/>
          <w:b/>
          <w:sz w:val="22"/>
          <w:szCs w:val="22"/>
          <w:lang w:val="hu-HU"/>
        </w:rPr>
        <w:t>munkaadót terhelő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szociális hozzájárulási </w:t>
      </w:r>
      <w:r w:rsidRPr="007D3963">
        <w:rPr>
          <w:rFonts w:ascii="Times New Roman" w:hAnsi="Times New Roman"/>
          <w:b/>
          <w:sz w:val="22"/>
          <w:szCs w:val="22"/>
          <w:lang w:val="hu-HU"/>
        </w:rPr>
        <w:t>adó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mértéke 13 %.   </w:t>
      </w:r>
    </w:p>
    <w:p w14:paraId="19DB3D02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AC043F5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7D3963">
        <w:rPr>
          <w:rFonts w:ascii="Times New Roman" w:hAnsi="Times New Roman"/>
          <w:b/>
          <w:bCs/>
          <w:sz w:val="22"/>
          <w:szCs w:val="22"/>
          <w:lang w:val="hu-HU"/>
        </w:rPr>
        <w:t>dologi kiadásoknál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a teljesített kiadásokat vettük figyelembe. </w:t>
      </w:r>
    </w:p>
    <w:p w14:paraId="0CFBB366" w14:textId="77777777" w:rsidR="0034672D" w:rsidRPr="007D3963" w:rsidRDefault="0034672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6F95831" w14:textId="77777777" w:rsidR="00674FB0" w:rsidRPr="007D3963" w:rsidRDefault="0034672D" w:rsidP="0048077E">
      <w:pPr>
        <w:pStyle w:val="Listaszerbekezds"/>
        <w:ind w:left="0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 </w:t>
      </w:r>
      <w:proofErr w:type="spellStart"/>
      <w:r w:rsidRPr="007D3963">
        <w:rPr>
          <w:rFonts w:ascii="Times New Roman" w:hAnsi="Times New Roman"/>
          <w:sz w:val="22"/>
          <w:szCs w:val="22"/>
          <w:lang w:val="hu-HU"/>
        </w:rPr>
        <w:t>Sartoris</w:t>
      </w:r>
      <w:proofErr w:type="spellEnd"/>
      <w:r w:rsidRPr="007D3963">
        <w:rPr>
          <w:rFonts w:ascii="Times New Roman" w:hAnsi="Times New Roman"/>
          <w:sz w:val="22"/>
          <w:szCs w:val="22"/>
          <w:lang w:val="hu-HU"/>
        </w:rPr>
        <w:t xml:space="preserve"> Szeretetszolgálat feladat ellátási szerződés alapján az Önkormányzatra eső </w:t>
      </w:r>
      <w:r w:rsidR="00674FB0" w:rsidRPr="007D3963">
        <w:rPr>
          <w:rFonts w:ascii="Times New Roman" w:hAnsi="Times New Roman"/>
          <w:sz w:val="22"/>
          <w:szCs w:val="22"/>
          <w:lang w:val="hu-HU"/>
        </w:rPr>
        <w:t>1 445</w:t>
      </w:r>
      <w:r w:rsidR="00C46FF5" w:rsidRPr="007D3963">
        <w:rPr>
          <w:rFonts w:ascii="Times New Roman" w:hAnsi="Times New Roman"/>
          <w:sz w:val="22"/>
          <w:szCs w:val="22"/>
          <w:lang w:val="hu-HU"/>
        </w:rPr>
        <w:t xml:space="preserve"> 000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Ft-tal kell az Önkormányzatnak hozzájárulnia. </w:t>
      </w:r>
    </w:p>
    <w:p w14:paraId="79EAC564" w14:textId="61F173EE" w:rsidR="0048077E" w:rsidRPr="007D3963" w:rsidRDefault="0034672D" w:rsidP="0048077E">
      <w:pPr>
        <w:pStyle w:val="Listaszerbekezds"/>
        <w:ind w:left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674FB0" w:rsidRPr="007D3963">
        <w:rPr>
          <w:rFonts w:ascii="Times New Roman" w:hAnsi="Times New Roman"/>
          <w:sz w:val="22"/>
          <w:szCs w:val="22"/>
          <w:lang w:val="hu-HU"/>
        </w:rPr>
        <w:t>Kőszeg Meseváros Óvoda és Bölcsőde Velemi tagóvodájának fenntartásához ebben az évben nem kell hozzájárulást fizetni.</w:t>
      </w:r>
    </w:p>
    <w:p w14:paraId="1497C54C" w14:textId="3EA38A29" w:rsidR="00724F1D" w:rsidRPr="007D3963" w:rsidRDefault="00724F1D" w:rsidP="00597E9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7BA0238D" w14:textId="77777777" w:rsidR="00724F1D" w:rsidRPr="007D3963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bookmarkEnd w:id="0"/>
    <w:p w14:paraId="6B266AE8" w14:textId="77777777" w:rsidR="00162BCD" w:rsidRPr="007D3963" w:rsidRDefault="00162BCD" w:rsidP="00162BCD">
      <w:p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b/>
          <w:sz w:val="22"/>
          <w:szCs w:val="22"/>
          <w:lang w:val="hu-HU"/>
        </w:rPr>
        <w:t>Az ellátottak pénzbeli juttatásainak tervezésénél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az ellátotti kör változását, illetve a jogszabályok változását vettük figyelembe.  A közfoglalkoztatáshoz most sem kell saját erő biztosítani.</w:t>
      </w:r>
    </w:p>
    <w:p w14:paraId="3BE031F4" w14:textId="7B8CF625" w:rsidR="00162BCD" w:rsidRPr="007D3963" w:rsidRDefault="00162BCD" w:rsidP="00162BCD">
      <w:p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>A civil szervezetek, önkormányzati feladatot ellátó egyesületek támogatásánál a 202</w:t>
      </w:r>
      <w:r w:rsidR="00C46FF5" w:rsidRPr="007D3963">
        <w:rPr>
          <w:rFonts w:ascii="Times New Roman" w:eastAsia="Times New Roman" w:hAnsi="Times New Roman"/>
          <w:sz w:val="22"/>
          <w:szCs w:val="22"/>
          <w:lang w:val="hu-HU"/>
        </w:rPr>
        <w:t>1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>. évi összegekkel számoltunk.</w:t>
      </w:r>
    </w:p>
    <w:p w14:paraId="22E9383B" w14:textId="7F240A92" w:rsidR="00162BCD" w:rsidRPr="007D3963" w:rsidRDefault="00162BCD" w:rsidP="00162BCD">
      <w:p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Az év közbeni váratlan események kezelésére </w:t>
      </w:r>
      <w:r w:rsidR="00674FB0" w:rsidRPr="007D3963">
        <w:rPr>
          <w:rFonts w:ascii="Times New Roman" w:eastAsia="Times New Roman" w:hAnsi="Times New Roman"/>
          <w:b/>
          <w:bCs/>
          <w:sz w:val="22"/>
          <w:szCs w:val="22"/>
          <w:lang w:val="hu-HU"/>
        </w:rPr>
        <w:t>6 100 000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</w:t>
      </w:r>
      <w:r w:rsidRPr="007D3963">
        <w:rPr>
          <w:rFonts w:ascii="Times New Roman" w:eastAsia="Times New Roman" w:hAnsi="Times New Roman"/>
          <w:b/>
          <w:sz w:val="22"/>
          <w:szCs w:val="22"/>
          <w:lang w:val="hu-HU"/>
        </w:rPr>
        <w:t xml:space="preserve">Ft összegű tartalékot tudtunk 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tervezni.  </w:t>
      </w:r>
    </w:p>
    <w:p w14:paraId="24B673CF" w14:textId="77777777" w:rsidR="00674FB0" w:rsidRPr="007D3963" w:rsidRDefault="00674FB0" w:rsidP="00162BCD">
      <w:p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681EFA0F" w14:textId="12E90DF8" w:rsidR="00162BCD" w:rsidRPr="007D3963" w:rsidRDefault="00162BCD" w:rsidP="00162BCD">
      <w:p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b/>
          <w:sz w:val="22"/>
          <w:szCs w:val="22"/>
          <w:lang w:val="hu-HU"/>
        </w:rPr>
        <w:t>A fejlesztési tervek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meghatározásánál számba kell venni, hogy mennyi fejlesztési forrás áll rendelkezésre (3. melléklet). Fontos szempont a fejlesztési </w:t>
      </w:r>
      <w:r w:rsidRPr="007D3963">
        <w:rPr>
          <w:rFonts w:ascii="Times New Roman" w:eastAsia="Times New Roman" w:hAnsi="Times New Roman"/>
          <w:b/>
          <w:sz w:val="22"/>
          <w:szCs w:val="22"/>
          <w:lang w:val="hu-HU"/>
        </w:rPr>
        <w:t xml:space="preserve">bevételek és kiadások összhangja, 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mely a tervezetben biztosított.  A saját beruházások csak a bevételek teljesítése után indíthatók el.  </w:t>
      </w:r>
    </w:p>
    <w:p w14:paraId="11C9AC74" w14:textId="77777777" w:rsidR="00F7001F" w:rsidRPr="007D3963" w:rsidRDefault="00F7001F" w:rsidP="00162BCD">
      <w:p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076C0E5C" w14:textId="00E98AF4" w:rsidR="00162BCD" w:rsidRPr="007D3963" w:rsidRDefault="00162BCD" w:rsidP="00162BCD">
      <w:p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b/>
          <w:sz w:val="22"/>
          <w:szCs w:val="22"/>
          <w:lang w:val="hu-HU"/>
        </w:rPr>
        <w:t>Fejlesztési kiadások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(4. melléklet)</w:t>
      </w:r>
    </w:p>
    <w:p w14:paraId="1A845795" w14:textId="77777777" w:rsidR="00F7001F" w:rsidRPr="007D3963" w:rsidRDefault="00F7001F" w:rsidP="00162BCD">
      <w:p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2D6D8145" w14:textId="2DC6203D" w:rsidR="00674FB0" w:rsidRPr="007D3963" w:rsidRDefault="00674FB0" w:rsidP="00C46FF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>A TOP-</w:t>
      </w:r>
      <w:r w:rsidR="00F7001F" w:rsidRPr="007D3963">
        <w:rPr>
          <w:rFonts w:ascii="Times New Roman" w:eastAsia="Times New Roman" w:hAnsi="Times New Roman"/>
          <w:sz w:val="22"/>
          <w:szCs w:val="22"/>
          <w:lang w:val="hu-HU"/>
        </w:rPr>
        <w:t>1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>.</w:t>
      </w:r>
      <w:r w:rsidR="00F7001F" w:rsidRPr="007D3963">
        <w:rPr>
          <w:rFonts w:ascii="Times New Roman" w:eastAsia="Times New Roman" w:hAnsi="Times New Roman"/>
          <w:sz w:val="22"/>
          <w:szCs w:val="22"/>
          <w:lang w:val="hu-HU"/>
        </w:rPr>
        <w:t>2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>.</w:t>
      </w:r>
      <w:r w:rsidR="00F7001F" w:rsidRPr="007D3963">
        <w:rPr>
          <w:rFonts w:ascii="Times New Roman" w:eastAsia="Times New Roman" w:hAnsi="Times New Roman"/>
          <w:sz w:val="22"/>
          <w:szCs w:val="22"/>
          <w:lang w:val="hu-HU"/>
        </w:rPr>
        <w:t>1-16-VS1-2021-00007 Barangolás2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projekt keretében folytatódik </w:t>
      </w:r>
      <w:r w:rsidR="00F7001F" w:rsidRPr="007D3963">
        <w:rPr>
          <w:rFonts w:ascii="Times New Roman" w:eastAsia="Times New Roman" w:hAnsi="Times New Roman"/>
          <w:sz w:val="22"/>
          <w:szCs w:val="22"/>
          <w:lang w:val="hu-HU"/>
        </w:rPr>
        <w:t>380 114 655 Ft-os támogatásból.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</w:t>
      </w:r>
    </w:p>
    <w:p w14:paraId="6D3580CE" w14:textId="61379C21" w:rsidR="00162BCD" w:rsidRPr="007D3963" w:rsidRDefault="00162BCD" w:rsidP="00C46FF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A TOP-2.1.3 projekt keretében </w:t>
      </w:r>
      <w:r w:rsidR="00C46FF5" w:rsidRPr="007D3963">
        <w:rPr>
          <w:rFonts w:ascii="Times New Roman" w:eastAsia="Times New Roman" w:hAnsi="Times New Roman"/>
          <w:sz w:val="22"/>
          <w:szCs w:val="22"/>
          <w:lang w:val="hu-HU"/>
        </w:rPr>
        <w:t>folytatódik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Kőszeg-hegyaljai csapadékvíz</w:t>
      </w:r>
      <w:r w:rsidR="00C46FF5"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2.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elvezetési rendszer</w:t>
      </w:r>
      <w:r w:rsidR="00C46FF5" w:rsidRPr="007D3963">
        <w:rPr>
          <w:rFonts w:ascii="Times New Roman" w:eastAsia="Times New Roman" w:hAnsi="Times New Roman"/>
          <w:sz w:val="22"/>
          <w:szCs w:val="22"/>
          <w:lang w:val="hu-HU"/>
        </w:rPr>
        <w:t>. Támogatói okirat hiányában tervezett összeg még nem szerepel.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</w:t>
      </w:r>
    </w:p>
    <w:p w14:paraId="389B42F1" w14:textId="7065F807" w:rsidR="00162BCD" w:rsidRPr="007D3963" w:rsidRDefault="00162BCD" w:rsidP="00231B2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ab/>
        <w:t xml:space="preserve">A Magyar Falu program sikeres pályázatán az </w:t>
      </w:r>
      <w:r w:rsidR="00F7001F" w:rsidRPr="007D3963">
        <w:rPr>
          <w:rFonts w:ascii="Times New Roman" w:eastAsia="Times New Roman" w:hAnsi="Times New Roman"/>
          <w:sz w:val="22"/>
          <w:szCs w:val="22"/>
          <w:lang w:val="hu-HU"/>
        </w:rPr>
        <w:t>Orvosi rendelő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</w:t>
      </w:r>
      <w:r w:rsidR="00206389" w:rsidRPr="007D3963">
        <w:rPr>
          <w:rFonts w:ascii="Times New Roman" w:eastAsia="Times New Roman" w:hAnsi="Times New Roman"/>
          <w:sz w:val="22"/>
          <w:szCs w:val="22"/>
          <w:lang w:val="hu-HU"/>
        </w:rPr>
        <w:t>fejlesztésére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</w:t>
      </w:r>
      <w:r w:rsidR="00F7001F" w:rsidRPr="007D3963">
        <w:rPr>
          <w:rFonts w:ascii="Times New Roman" w:eastAsia="Times New Roman" w:hAnsi="Times New Roman"/>
          <w:sz w:val="22"/>
          <w:szCs w:val="22"/>
          <w:lang w:val="hu-HU"/>
        </w:rPr>
        <w:t>16 358 703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Ft áll a rendelkezésünkre. A fenti beruházásokhoz kapcsolódó források elkülönített számlán vannak kezelve, amiből az Önkormányzat más kiadást nem teljesíthet.</w:t>
      </w:r>
    </w:p>
    <w:p w14:paraId="1C32AD25" w14:textId="77777777" w:rsidR="00F7001F" w:rsidRPr="007D3963" w:rsidRDefault="00F7001F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</w:p>
    <w:p w14:paraId="3763E4CD" w14:textId="6220B7A9" w:rsidR="00162BCD" w:rsidRPr="007D3963" w:rsidRDefault="00162BCD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Megjelent </w:t>
      </w:r>
      <w:proofErr w:type="gramStart"/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a  </w:t>
      </w:r>
      <w:r w:rsidRPr="007D3963">
        <w:rPr>
          <w:rFonts w:ascii="Times New Roman" w:eastAsia="Times New Roman" w:hAnsi="Times New Roman"/>
          <w:b/>
          <w:bCs/>
          <w:color w:val="000000"/>
          <w:sz w:val="22"/>
          <w:szCs w:val="22"/>
          <w:lang w:val="hu-HU"/>
        </w:rPr>
        <w:t>„</w:t>
      </w:r>
      <w:proofErr w:type="gramEnd"/>
      <w:r w:rsidRPr="007D3963">
        <w:rPr>
          <w:rFonts w:ascii="Times New Roman" w:eastAsia="Times New Roman" w:hAnsi="Times New Roman"/>
          <w:b/>
          <w:bCs/>
          <w:color w:val="000000"/>
          <w:sz w:val="22"/>
          <w:szCs w:val="22"/>
          <w:lang w:val="hu-HU"/>
        </w:rPr>
        <w:t>Önkormányzati fejlesztések 202</w:t>
      </w:r>
      <w:r w:rsidR="00206389" w:rsidRPr="007D3963">
        <w:rPr>
          <w:rFonts w:ascii="Times New Roman" w:eastAsia="Times New Roman" w:hAnsi="Times New Roman"/>
          <w:b/>
          <w:bCs/>
          <w:color w:val="000000"/>
          <w:sz w:val="22"/>
          <w:szCs w:val="22"/>
          <w:lang w:val="hu-HU"/>
        </w:rPr>
        <w:t>2</w:t>
      </w:r>
      <w:r w:rsidRPr="007D3963">
        <w:rPr>
          <w:rFonts w:ascii="Times New Roman" w:eastAsia="Times New Roman" w:hAnsi="Times New Roman"/>
          <w:b/>
          <w:bCs/>
          <w:color w:val="000000"/>
          <w:sz w:val="22"/>
          <w:szCs w:val="22"/>
          <w:lang w:val="hu-HU"/>
        </w:rPr>
        <w:t xml:space="preserve">” </w:t>
      </w: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pályázat. </w:t>
      </w:r>
    </w:p>
    <w:p w14:paraId="0E4D70BB" w14:textId="0FAAC77B" w:rsidR="00162BCD" w:rsidRPr="007D3963" w:rsidRDefault="00162BCD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Pr="007D396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hu-HU"/>
        </w:rPr>
        <w:t xml:space="preserve">A pályázati </w:t>
      </w:r>
      <w:proofErr w:type="spellStart"/>
      <w:r w:rsidRPr="007D396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hu-HU"/>
        </w:rPr>
        <w:t>alcélok</w:t>
      </w:r>
      <w:proofErr w:type="spellEnd"/>
      <w:r w:rsidRPr="007D396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hu-HU"/>
        </w:rPr>
        <w:t xml:space="preserve"> közül a „</w:t>
      </w:r>
      <w:r w:rsidR="003640AC" w:rsidRPr="007D396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hu-HU"/>
        </w:rPr>
        <w:t xml:space="preserve">ab) 70%-os kapacitás kihasználtságot meghaladó óvodai nevelést végző intézmény infrastrukturális fejlesztése, felújítása” </w:t>
      </w: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jogcím (maximálisan igényelhető támogatás: </w:t>
      </w:r>
    </w:p>
    <w:p w14:paraId="4BEA6AC2" w14:textId="77777777" w:rsidR="00162BCD" w:rsidRPr="007D3963" w:rsidRDefault="00162BCD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- 10 000 fő lakosságszám alatti települések: </w:t>
      </w:r>
    </w:p>
    <w:p w14:paraId="7B0E707C" w14:textId="4123285F" w:rsidR="00162BCD" w:rsidRPr="007D3963" w:rsidRDefault="003640AC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4</w:t>
      </w:r>
      <w:r w:rsidR="00162BCD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0 millió Ft). A pályázathoz a település iparűzési </w:t>
      </w:r>
      <w:proofErr w:type="spellStart"/>
      <w:r w:rsidR="00162BCD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adóerőképessége</w:t>
      </w:r>
      <w:proofErr w:type="spellEnd"/>
      <w:r w:rsidR="00162BCD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 alapján </w:t>
      </w: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Velem</w:t>
      </w:r>
      <w:r w:rsidR="00162BCD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 községi Önkormányzatának 5 %-kal kellene hozzájárulnia. </w:t>
      </w:r>
    </w:p>
    <w:p w14:paraId="73FE4758" w14:textId="75965D8D" w:rsidR="00162BCD" w:rsidRPr="007D3963" w:rsidRDefault="00162BCD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Ez </w:t>
      </w:r>
      <w:r w:rsidR="003640AC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4</w:t>
      </w: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0 000 </w:t>
      </w:r>
      <w:proofErr w:type="spellStart"/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000</w:t>
      </w:r>
      <w:proofErr w:type="spellEnd"/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 Ft igénylésnél </w:t>
      </w:r>
      <w:r w:rsidR="003640AC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2 105 263</w:t>
      </w: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 Ft lenne.</w:t>
      </w:r>
    </w:p>
    <w:p w14:paraId="42F82763" w14:textId="77777777" w:rsidR="0085344A" w:rsidRPr="007D3963" w:rsidRDefault="0085344A" w:rsidP="0085344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Költségvetésünkben terveztük ezt a lehetőséget a képviselő-testület döntött a pályázat benyújtásáról </w:t>
      </w:r>
    </w:p>
    <w:p w14:paraId="70661E92" w14:textId="77777777" w:rsidR="0085344A" w:rsidRPr="007D3963" w:rsidRDefault="0085344A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</w:p>
    <w:p w14:paraId="752090D0" w14:textId="450BCA8B" w:rsidR="00206389" w:rsidRPr="007D3963" w:rsidRDefault="00206389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lastRenderedPageBreak/>
        <w:t xml:space="preserve">Terveztük továbbá a </w:t>
      </w:r>
      <w:r w:rsidR="003640AC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Szeszfőzde udvarán egy fedett cefretároló kialakítását</w:t>
      </w: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 felújítását </w:t>
      </w:r>
      <w:r w:rsidR="0085344A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5</w:t>
      </w:r>
      <w:r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00 000 Ft értékben</w:t>
      </w:r>
      <w:r w:rsidR="0085344A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, a tűzcsap áthelyezését 1 000 </w:t>
      </w:r>
      <w:proofErr w:type="spellStart"/>
      <w:r w:rsidR="0085344A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>000</w:t>
      </w:r>
      <w:proofErr w:type="spellEnd"/>
      <w:r w:rsidR="0085344A" w:rsidRPr="007D3963">
        <w:rPr>
          <w:rFonts w:ascii="Times New Roman" w:eastAsia="Times New Roman" w:hAnsi="Times New Roman"/>
          <w:color w:val="000000"/>
          <w:sz w:val="22"/>
          <w:szCs w:val="22"/>
          <w:lang w:val="hu-HU"/>
        </w:rPr>
        <w:t xml:space="preserve"> Ft értékben és tervdokumentációk készítését későbbi pályázatokhoz (elsősorban utakra)</w:t>
      </w:r>
    </w:p>
    <w:p w14:paraId="080C0703" w14:textId="77777777" w:rsidR="0085344A" w:rsidRPr="007D3963" w:rsidRDefault="0085344A" w:rsidP="00231B2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hu-HU"/>
        </w:rPr>
      </w:pPr>
    </w:p>
    <w:p w14:paraId="1C0FA103" w14:textId="523AC43D" w:rsidR="00162BCD" w:rsidRPr="007D3963" w:rsidRDefault="00162BCD" w:rsidP="00231B2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>A költségvetéssel egy időben szükséges elfogadnia az önkormányzat középtávú tervét is a saját bevételek és az adósságot keletkeztető ügyletek értékéről. A korábbi években elfogadott középtávú tervezéshez képest a 202</w:t>
      </w:r>
      <w:r w:rsidR="00A51A15" w:rsidRPr="007D3963">
        <w:rPr>
          <w:rFonts w:ascii="Times New Roman" w:eastAsia="Times New Roman" w:hAnsi="Times New Roman"/>
          <w:sz w:val="22"/>
          <w:szCs w:val="22"/>
          <w:lang w:val="hu-HU"/>
        </w:rPr>
        <w:t>2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>-202</w:t>
      </w:r>
      <w:r w:rsidR="00A51A15" w:rsidRPr="007D3963">
        <w:rPr>
          <w:rFonts w:ascii="Times New Roman" w:eastAsia="Times New Roman" w:hAnsi="Times New Roman"/>
          <w:sz w:val="22"/>
          <w:szCs w:val="22"/>
          <w:lang w:val="hu-HU"/>
        </w:rPr>
        <w:t>4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>. évre vonatkozó adatok eltérésének indokai (az Áht. 24. § (2) bekezdése alapján) a következők:</w:t>
      </w:r>
    </w:p>
    <w:p w14:paraId="435091BC" w14:textId="3AB2AE52" w:rsidR="0085344A" w:rsidRPr="007D3963" w:rsidRDefault="00162BCD" w:rsidP="0085344A">
      <w:pPr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>A 202</w:t>
      </w:r>
      <w:r w:rsidR="00A51A15" w:rsidRPr="007D3963">
        <w:rPr>
          <w:rFonts w:ascii="Times New Roman" w:eastAsia="Times New Roman" w:hAnsi="Times New Roman"/>
          <w:sz w:val="22"/>
          <w:szCs w:val="22"/>
          <w:lang w:val="hu-HU"/>
        </w:rPr>
        <w:t>2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>-202</w:t>
      </w:r>
      <w:r w:rsidR="00A51A15" w:rsidRPr="007D3963">
        <w:rPr>
          <w:rFonts w:ascii="Times New Roman" w:eastAsia="Times New Roman" w:hAnsi="Times New Roman"/>
          <w:sz w:val="22"/>
          <w:szCs w:val="22"/>
          <w:lang w:val="hu-HU"/>
        </w:rPr>
        <w:t>4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. évre vonatkozó – előző évben elfogadott – adatokat a költségvetési rendelettervezet elkészítésekor felülvizsgáltuk, a változó gazdasági környezet, az önkormányzat rendeletei, az ingatlanok és egyéb vagyon iránti kereslet tapasztalatai alapján, valamint az előző év teljesítési adatait alapján állapítottuk meg a főbb keretszámokat. </w:t>
      </w:r>
      <w:r w:rsidR="0085344A"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A helyi adók esetén a COVID helyzet következményeként az Önkormányzatokat ért adóelvonási intézkedések miatt a helyi adó bevételek tovább már nem csökkennek, tényleges bevételek alapján az előző évek középtávú tervezésben szerepeltetett bevételek összegéhez képest a tervezett helyi adó bevétel minden évben megemelésre került a 2023-2025. évi középtávú tervezésben.   </w:t>
      </w:r>
    </w:p>
    <w:p w14:paraId="1EA0A55E" w14:textId="4D8F5283" w:rsidR="00162BCD" w:rsidRPr="007D3963" w:rsidRDefault="00162BCD" w:rsidP="00162BCD">
      <w:pPr>
        <w:autoSpaceDE w:val="0"/>
        <w:autoSpaceDN w:val="0"/>
        <w:ind w:firstLine="142"/>
        <w:jc w:val="both"/>
        <w:rPr>
          <w:rFonts w:ascii="Times New Roman" w:eastAsia="Times New Roman" w:hAnsi="Times New Roman"/>
          <w:b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Összegezve elmondható, hogy a költségvetés egyensúlyát úgy lehetett fenntartani, hogy </w:t>
      </w:r>
      <w:r w:rsidR="0085344A" w:rsidRPr="007D3963">
        <w:rPr>
          <w:rFonts w:ascii="Times New Roman" w:eastAsia="Times New Roman" w:hAnsi="Times New Roman"/>
          <w:sz w:val="22"/>
          <w:szCs w:val="22"/>
          <w:lang w:val="hu-HU"/>
        </w:rPr>
        <w:t>ha a tervezett bevételek befolynak az Önkormányzathoz.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Ahhoz, hogy a rendelettervezetben szereplő keretösszegek tarthatóak legyenek és a költségvetés egyensúlya biztosítható legyen, </w:t>
      </w:r>
      <w:r w:rsidRPr="007D3963">
        <w:rPr>
          <w:rFonts w:ascii="Times New Roman" w:eastAsia="Times New Roman" w:hAnsi="Times New Roman"/>
          <w:b/>
          <w:sz w:val="22"/>
          <w:szCs w:val="22"/>
          <w:lang w:val="hu-HU"/>
        </w:rPr>
        <w:t>továbbra is elengedhetetlen a takarékos gazdálkodás a működésben és a fejlesztésben egyaránt.</w:t>
      </w:r>
    </w:p>
    <w:p w14:paraId="13F4C03F" w14:textId="77777777" w:rsidR="00162BCD" w:rsidRPr="007D3963" w:rsidRDefault="00162BCD" w:rsidP="00162BCD">
      <w:pPr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2F7FF419" w14:textId="31364E89" w:rsidR="00162BCD" w:rsidRPr="007D3963" w:rsidRDefault="005D29CD" w:rsidP="00162BCD">
      <w:pPr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>Velem</w:t>
      </w:r>
      <w:r w:rsidR="00162BCD" w:rsidRPr="007D3963">
        <w:rPr>
          <w:rFonts w:ascii="Times New Roman" w:eastAsia="Times New Roman" w:hAnsi="Times New Roman"/>
          <w:sz w:val="22"/>
          <w:szCs w:val="22"/>
          <w:lang w:val="hu-HU"/>
        </w:rPr>
        <w:t>, 2022. február 0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>3</w:t>
      </w:r>
      <w:r w:rsidR="00162BCD"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. </w:t>
      </w:r>
    </w:p>
    <w:p w14:paraId="5AC43A4C" w14:textId="77777777" w:rsidR="00162BCD" w:rsidRPr="007D3963" w:rsidRDefault="00162BCD" w:rsidP="00162BCD">
      <w:pPr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34FD5FEF" w14:textId="3396AA03" w:rsidR="00162BCD" w:rsidRPr="007D3963" w:rsidRDefault="00162BCD" w:rsidP="00162BCD">
      <w:pPr>
        <w:tabs>
          <w:tab w:val="center" w:pos="3515"/>
        </w:tabs>
        <w:autoSpaceDE w:val="0"/>
        <w:autoSpaceDN w:val="0"/>
        <w:ind w:left="709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ab/>
      </w:r>
      <w:r w:rsidR="005D29CD" w:rsidRPr="007D3963">
        <w:rPr>
          <w:rFonts w:ascii="Times New Roman" w:eastAsia="Times New Roman" w:hAnsi="Times New Roman"/>
          <w:sz w:val="22"/>
          <w:szCs w:val="22"/>
          <w:lang w:val="hu-HU"/>
        </w:rPr>
        <w:t>Bakos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</w:t>
      </w:r>
      <w:r w:rsidR="005D29CD" w:rsidRPr="007D3963">
        <w:rPr>
          <w:rFonts w:ascii="Times New Roman" w:eastAsia="Times New Roman" w:hAnsi="Times New Roman"/>
          <w:sz w:val="22"/>
          <w:szCs w:val="22"/>
          <w:lang w:val="hu-HU"/>
        </w:rPr>
        <w:t>László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s. </w:t>
      </w:r>
      <w:proofErr w:type="gramStart"/>
      <w:r w:rsidRPr="007D3963">
        <w:rPr>
          <w:rFonts w:ascii="Times New Roman" w:eastAsia="Times New Roman" w:hAnsi="Times New Roman"/>
          <w:sz w:val="22"/>
          <w:szCs w:val="22"/>
          <w:lang w:val="hu-HU"/>
        </w:rPr>
        <w:t>k.</w:t>
      </w:r>
      <w:proofErr w:type="gramEnd"/>
    </w:p>
    <w:p w14:paraId="253CA479" w14:textId="789F4EB6" w:rsidR="00162BCD" w:rsidRPr="007D3963" w:rsidRDefault="00162BCD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tab/>
      </w:r>
      <w:proofErr w:type="gramStart"/>
      <w:r w:rsidRPr="007D3963">
        <w:rPr>
          <w:rFonts w:ascii="Times New Roman" w:eastAsia="Times New Roman" w:hAnsi="Times New Roman"/>
          <w:sz w:val="22"/>
          <w:szCs w:val="22"/>
          <w:lang w:val="hu-HU"/>
        </w:rPr>
        <w:t>polgármester</w:t>
      </w:r>
      <w:proofErr w:type="gramEnd"/>
    </w:p>
    <w:p w14:paraId="23EDE7EA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459371F6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24E414EE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74A3C997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377CE3DA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5E31547C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2B5F23A1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5B89DC8F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5879568D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3BC73A4E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647E6796" w14:textId="4B2D3BC9" w:rsidR="00231B28" w:rsidRPr="007D3963" w:rsidRDefault="00A428FA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7D3963">
        <w:rPr>
          <w:rFonts w:ascii="Times New Roman" w:eastAsia="Times New Roman" w:hAnsi="Times New Roman"/>
          <w:sz w:val="22"/>
          <w:szCs w:val="22"/>
          <w:lang w:val="hu-HU"/>
        </w:rPr>
        <w:object w:dxaOrig="1534" w:dyaOrig="994" w14:anchorId="3196C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1" o:title=""/>
          </v:shape>
          <o:OLEObject Type="Embed" ProgID="Excel.Sheet.12" ShapeID="_x0000_i1025" DrawAspect="Icon" ObjectID="_1705481276" r:id="rId12"/>
        </w:object>
      </w:r>
      <w:r w:rsidR="00F243D7" w:rsidRPr="007D3963">
        <w:rPr>
          <w:rFonts w:ascii="Times New Roman" w:eastAsia="Times New Roman" w:hAnsi="Times New Roman"/>
          <w:sz w:val="22"/>
          <w:szCs w:val="22"/>
          <w:lang w:val="hu-HU"/>
        </w:rPr>
        <w:t xml:space="preserve">        </w:t>
      </w:r>
      <w:r w:rsidRPr="007D3963">
        <w:rPr>
          <w:rFonts w:ascii="Times New Roman" w:eastAsia="Times New Roman" w:hAnsi="Times New Roman"/>
          <w:sz w:val="22"/>
          <w:szCs w:val="22"/>
          <w:lang w:val="hu-HU"/>
        </w:rPr>
        <w:object w:dxaOrig="1534" w:dyaOrig="994" w14:anchorId="215B65D6">
          <v:shape id="_x0000_i1026" type="#_x0000_t75" style="width:76.2pt;height:49.8pt" o:ole="">
            <v:imagedata r:id="rId13" o:title=""/>
          </v:shape>
          <o:OLEObject Type="Embed" ProgID="AcroExch.Document.DC" ShapeID="_x0000_i1026" DrawAspect="Icon" ObjectID="_1705481277" r:id="rId14"/>
        </w:object>
      </w:r>
    </w:p>
    <w:p w14:paraId="47C7F084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56D4E1E2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1FFF99F3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444081C3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2F539CFC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4498C3EA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3B169E09" w14:textId="77777777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775623FF" w14:textId="33A0CE49" w:rsidR="00231B28" w:rsidRPr="007D3963" w:rsidRDefault="00231B28" w:rsidP="00162BCD">
      <w:pPr>
        <w:tabs>
          <w:tab w:val="center" w:pos="3515"/>
        </w:tabs>
        <w:autoSpaceDE w:val="0"/>
        <w:autoSpaceDN w:val="0"/>
        <w:ind w:firstLine="142"/>
        <w:jc w:val="both"/>
        <w:rPr>
          <w:rFonts w:ascii="Times New Roman" w:eastAsia="Times New Roman" w:hAnsi="Times New Roman"/>
          <w:sz w:val="22"/>
          <w:szCs w:val="22"/>
          <w:lang w:val="hu-HU"/>
        </w:rPr>
        <w:sectPr w:rsidR="00231B28" w:rsidRPr="007D3963">
          <w:type w:val="continuous"/>
          <w:pgSz w:w="11906" w:h="16838"/>
          <w:pgMar w:top="1588" w:right="1134" w:bottom="1701" w:left="1134" w:header="1134" w:footer="1304" w:gutter="0"/>
          <w:cols w:num="2" w:sep="1" w:space="709"/>
        </w:sectPr>
      </w:pPr>
    </w:p>
    <w:p w14:paraId="3EAFD51D" w14:textId="77777777" w:rsidR="00162BCD" w:rsidRPr="007D3963" w:rsidRDefault="00162BCD" w:rsidP="00162BC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</w:p>
    <w:p w14:paraId="3003DD55" w14:textId="77777777" w:rsidR="00083662" w:rsidRPr="007D3963" w:rsidRDefault="00083662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F4EE33E" w14:textId="77777777" w:rsidR="00083662" w:rsidRPr="007D3963" w:rsidRDefault="00083662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0708170" w14:textId="77777777" w:rsidR="00083662" w:rsidRPr="007D3963" w:rsidRDefault="00083662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67227D34" w14:textId="77777777" w:rsidR="00083662" w:rsidRPr="007D3963" w:rsidRDefault="00083662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12A13BA" w14:textId="77777777" w:rsidR="00083662" w:rsidRPr="007D3963" w:rsidRDefault="00083662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    </w:t>
      </w:r>
      <w:r w:rsidR="001970EC" w:rsidRPr="007D3963">
        <w:rPr>
          <w:rFonts w:ascii="Times New Roman" w:hAnsi="Times New Roman"/>
          <w:sz w:val="22"/>
          <w:szCs w:val="22"/>
          <w:lang w:val="hu-HU"/>
        </w:rPr>
        <w:t xml:space="preserve">            </w:t>
      </w:r>
    </w:p>
    <w:p w14:paraId="36438643" w14:textId="77777777" w:rsidR="00083662" w:rsidRPr="007D3963" w:rsidRDefault="00083662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7827AF3" w14:textId="77777777" w:rsidR="00083662" w:rsidRPr="007D3963" w:rsidRDefault="00083662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3B3A879" w14:textId="77777777" w:rsidR="00083662" w:rsidRPr="007D3963" w:rsidRDefault="00083662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E530EE2" w14:textId="77777777" w:rsidR="00724F1D" w:rsidRPr="007D3963" w:rsidRDefault="006D4828" w:rsidP="00162BCD">
      <w:pPr>
        <w:tabs>
          <w:tab w:val="center" w:pos="3515"/>
        </w:tabs>
        <w:ind w:firstLine="142"/>
        <w:jc w:val="both"/>
        <w:rPr>
          <w:rFonts w:ascii="Times New Roman" w:hAnsi="Times New Roman"/>
          <w:b/>
          <w:bCs/>
          <w:sz w:val="22"/>
          <w:szCs w:val="22"/>
          <w:lang w:val="hu-HU"/>
        </w:rPr>
        <w:sectPr w:rsidR="00724F1D" w:rsidRPr="007D3963" w:rsidSect="00E27A65">
          <w:type w:val="continuous"/>
          <w:pgSz w:w="11906" w:h="16838"/>
          <w:pgMar w:top="1588" w:right="1134" w:bottom="1701" w:left="1134" w:header="1134" w:footer="1304" w:gutter="0"/>
          <w:cols w:num="2" w:sep="1" w:space="709"/>
        </w:sect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          </w:t>
      </w:r>
      <w:r w:rsidR="00356DB7" w:rsidRPr="007D3963">
        <w:rPr>
          <w:rFonts w:ascii="Times New Roman" w:hAnsi="Times New Roman"/>
          <w:b/>
          <w:bCs/>
          <w:sz w:val="22"/>
          <w:szCs w:val="22"/>
          <w:lang w:val="hu-HU"/>
        </w:rPr>
        <w:t xml:space="preserve">                    </w:t>
      </w:r>
    </w:p>
    <w:p w14:paraId="336EE7A4" w14:textId="7C3EA8A2" w:rsidR="00C95E3B" w:rsidRPr="007D3963" w:rsidRDefault="00A428FA" w:rsidP="006A00CF">
      <w:pPr>
        <w:pStyle w:val="Cmsor1"/>
        <w:spacing w:before="36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Velem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31B28" w:rsidRPr="007D3963">
        <w:rPr>
          <w:rFonts w:ascii="Times New Roman" w:hAnsi="Times New Roman"/>
          <w:sz w:val="22"/>
          <w:szCs w:val="22"/>
          <w:lang w:val="hu-HU"/>
        </w:rPr>
        <w:t>községi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Önkormányzat Képviselő-testületének</w:t>
      </w:r>
    </w:p>
    <w:p w14:paraId="40B95BDD" w14:textId="114EAF1F" w:rsidR="00C95E3B" w:rsidRPr="007D3963" w:rsidRDefault="00C95E3B" w:rsidP="00C95E3B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>…/202</w:t>
      </w:r>
      <w:r w:rsidR="00BE7AE9">
        <w:rPr>
          <w:rFonts w:ascii="Times New Roman" w:hAnsi="Times New Roman"/>
          <w:b/>
          <w:sz w:val="22"/>
          <w:szCs w:val="22"/>
          <w:lang w:val="hu-HU"/>
        </w:rPr>
        <w:t>2</w:t>
      </w:r>
      <w:bookmarkStart w:id="1" w:name="_GoBack"/>
      <w:bookmarkEnd w:id="1"/>
      <w:r w:rsidRPr="007D3963">
        <w:rPr>
          <w:rFonts w:ascii="Times New Roman" w:hAnsi="Times New Roman"/>
          <w:b/>
          <w:sz w:val="22"/>
          <w:szCs w:val="22"/>
          <w:lang w:val="hu-HU"/>
        </w:rPr>
        <w:t>.(</w:t>
      </w:r>
      <w:proofErr w:type="gramStart"/>
      <w:r w:rsidRPr="007D3963">
        <w:rPr>
          <w:rFonts w:ascii="Times New Roman" w:hAnsi="Times New Roman"/>
          <w:b/>
          <w:sz w:val="22"/>
          <w:szCs w:val="22"/>
          <w:lang w:val="hu-HU"/>
        </w:rPr>
        <w:t>II.    .</w:t>
      </w:r>
      <w:proofErr w:type="gramEnd"/>
      <w:r w:rsidRPr="007D3963">
        <w:rPr>
          <w:rFonts w:ascii="Times New Roman" w:hAnsi="Times New Roman"/>
          <w:b/>
          <w:sz w:val="22"/>
          <w:szCs w:val="22"/>
          <w:lang w:val="hu-HU"/>
        </w:rPr>
        <w:t>) önkormányzati rendelete</w:t>
      </w:r>
    </w:p>
    <w:p w14:paraId="22060C99" w14:textId="3260F4DD" w:rsidR="00C95E3B" w:rsidRPr="007D3963" w:rsidRDefault="00C95E3B" w:rsidP="00D22A8A">
      <w:pPr>
        <w:spacing w:after="240"/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 xml:space="preserve">az </w:t>
      </w:r>
      <w:r w:rsidR="0079232E" w:rsidRPr="007D3963">
        <w:rPr>
          <w:rFonts w:ascii="Times New Roman" w:hAnsi="Times New Roman"/>
          <w:b/>
          <w:sz w:val="22"/>
          <w:szCs w:val="22"/>
          <w:lang w:val="hu-HU"/>
        </w:rPr>
        <w:t>Ö</w:t>
      </w:r>
      <w:r w:rsidRPr="007D3963">
        <w:rPr>
          <w:rFonts w:ascii="Times New Roman" w:hAnsi="Times New Roman"/>
          <w:b/>
          <w:sz w:val="22"/>
          <w:szCs w:val="22"/>
          <w:lang w:val="hu-HU"/>
        </w:rPr>
        <w:t>nkormányzat 202</w:t>
      </w:r>
      <w:r w:rsidR="00231B28" w:rsidRPr="007D3963">
        <w:rPr>
          <w:rFonts w:ascii="Times New Roman" w:hAnsi="Times New Roman"/>
          <w:b/>
          <w:sz w:val="22"/>
          <w:szCs w:val="22"/>
          <w:lang w:val="hu-HU"/>
        </w:rPr>
        <w:t>2</w:t>
      </w:r>
      <w:r w:rsidRPr="007D3963">
        <w:rPr>
          <w:rFonts w:ascii="Times New Roman" w:hAnsi="Times New Roman"/>
          <w:b/>
          <w:sz w:val="22"/>
          <w:szCs w:val="22"/>
          <w:lang w:val="hu-HU"/>
        </w:rPr>
        <w:t>. évi költségvetéséről</w:t>
      </w:r>
    </w:p>
    <w:p w14:paraId="5D1DFEDB" w14:textId="27AF5951" w:rsidR="006C729B" w:rsidRPr="007D3963" w:rsidRDefault="00A51A15" w:rsidP="00D22A8A">
      <w:pPr>
        <w:spacing w:before="120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Velem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31B28" w:rsidRPr="007D3963">
        <w:rPr>
          <w:rFonts w:ascii="Times New Roman" w:hAnsi="Times New Roman"/>
          <w:sz w:val="22"/>
          <w:szCs w:val="22"/>
          <w:lang w:val="hu-HU"/>
        </w:rPr>
        <w:t>községi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Önkormányzat képviselő-testülete az Alaptörvény 32. cikk (2) bekezdésében meghatározott eredeti jogalkotói hatáskörében eljárva, az 5.§ (4) bekezdés tekintetében a Magyarország helyi önkormányzatairól szóló 2011. évi CLXXXIX. törvény 143.§ (4) bekezdés h) pontjában, a 12.§ (2) bekezdés tekintetében a közszolgálati tisztviselőkről szóló 2011. évi CXCIX. törvény 226.§ (7) bekezdésében foglalt felhatalmazás alapján, az Alaptörvény 32. cikk (1) bekezdés a) és f) pontjaiban meghatározott feladatkörében eljárva </w:t>
      </w:r>
      <w:r w:rsidR="006C729B" w:rsidRPr="007D3963">
        <w:rPr>
          <w:rFonts w:ascii="Times New Roman" w:hAnsi="Times New Roman"/>
          <w:sz w:val="22"/>
          <w:szCs w:val="22"/>
          <w:lang w:val="hu-HU"/>
        </w:rPr>
        <w:t>a következőket rendeli el:</w:t>
      </w:r>
    </w:p>
    <w:p w14:paraId="62C6F704" w14:textId="77777777" w:rsidR="00C95E3B" w:rsidRPr="007D3963" w:rsidRDefault="00C95E3B" w:rsidP="00A46174">
      <w:pPr>
        <w:tabs>
          <w:tab w:val="left" w:pos="7020"/>
        </w:tabs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i/>
          <w:sz w:val="22"/>
          <w:szCs w:val="22"/>
          <w:lang w:val="hu-HU"/>
        </w:rPr>
        <w:t>1. A rendelet hatálya</w:t>
      </w:r>
    </w:p>
    <w:p w14:paraId="05FF3E08" w14:textId="763EF6F1" w:rsidR="00C95E3B" w:rsidRPr="007D3963" w:rsidRDefault="00C95E3B" w:rsidP="00A46174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>1. §</w:t>
      </w:r>
      <w:r w:rsidR="00A46174" w:rsidRPr="007D3963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(1) A rendelet hatálya 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Velem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31B28" w:rsidRPr="007D3963">
        <w:rPr>
          <w:rFonts w:ascii="Times New Roman" w:hAnsi="Times New Roman"/>
          <w:sz w:val="22"/>
          <w:szCs w:val="22"/>
          <w:lang w:val="hu-HU"/>
        </w:rPr>
        <w:t>községi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Önkormányzat képviselő-testületére és annak bizottságaira, a képviselő-testület hivatalára és az önkormányzat intézményeire terjed ki, és meghatározza az önkormányzat bevételeit és kiadásait, figyelemmel az önkormányzat és az általa fenntartott költségvetési szervek kiemelt előirányzatának megállapítására, valamint a 202</w:t>
      </w:r>
      <w:r w:rsidR="00231B28" w:rsidRPr="007D3963">
        <w:rPr>
          <w:rFonts w:ascii="Times New Roman" w:hAnsi="Times New Roman"/>
          <w:sz w:val="22"/>
          <w:szCs w:val="22"/>
          <w:lang w:val="hu-HU"/>
        </w:rPr>
        <w:t>2</w:t>
      </w:r>
      <w:r w:rsidRPr="007D3963">
        <w:rPr>
          <w:rFonts w:ascii="Times New Roman" w:hAnsi="Times New Roman"/>
          <w:sz w:val="22"/>
          <w:szCs w:val="22"/>
          <w:lang w:val="hu-HU"/>
        </w:rPr>
        <w:t>. évi gazdálkodás főbb szabályaira.</w:t>
      </w:r>
    </w:p>
    <w:p w14:paraId="2BFB69C3" w14:textId="77777777" w:rsidR="00C95E3B" w:rsidRPr="007D3963" w:rsidRDefault="00C95E3B" w:rsidP="00A46174">
      <w:pPr>
        <w:pStyle w:val="Szvegtrzsbehzssal2"/>
        <w:spacing w:before="6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(2) E rendeletben foglaltak végrehajtását az önkormányzat képviselő-testülete, pénzügyi bizottsága, polgármestere, jegyzője a gazdálkodás szabályszerűségének ellenőrzése mellett költségvetési ellenőrzések, valamint a költségvetési szervek vezetőinek általános és eseti jellegű gazdasági beszámoltatásával ellenőrzi.</w:t>
      </w:r>
    </w:p>
    <w:p w14:paraId="671521CC" w14:textId="77777777" w:rsidR="00C95E3B" w:rsidRPr="007D3963" w:rsidRDefault="00C95E3B" w:rsidP="00A46174">
      <w:pPr>
        <w:tabs>
          <w:tab w:val="left" w:pos="7020"/>
        </w:tabs>
        <w:spacing w:before="240" w:after="240"/>
        <w:jc w:val="center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i/>
          <w:sz w:val="22"/>
          <w:szCs w:val="22"/>
          <w:lang w:val="hu-HU"/>
        </w:rPr>
        <w:t>2. A költségvetés bevételeinek és kiadásainak főösszege, és finanszírozásának módja</w:t>
      </w:r>
    </w:p>
    <w:p w14:paraId="30BE85A6" w14:textId="77777777" w:rsidR="00532472" w:rsidRPr="007D3963" w:rsidRDefault="00C95E3B" w:rsidP="00A46174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>2. §</w:t>
      </w:r>
      <w:r w:rsidR="00A46174" w:rsidRPr="007D3963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7D3963">
        <w:rPr>
          <w:rFonts w:ascii="Times New Roman" w:hAnsi="Times New Roman"/>
          <w:sz w:val="22"/>
          <w:szCs w:val="22"/>
          <w:lang w:val="hu-HU"/>
        </w:rPr>
        <w:t>A képviselő-testület az önkormányzat és az irányított intézmények együttes 202</w:t>
      </w:r>
      <w:r w:rsidR="00A46174" w:rsidRPr="007D3963">
        <w:rPr>
          <w:rFonts w:ascii="Times New Roman" w:hAnsi="Times New Roman"/>
          <w:sz w:val="22"/>
          <w:szCs w:val="22"/>
          <w:lang w:val="hu-HU"/>
        </w:rPr>
        <w:t>2</w:t>
      </w:r>
      <w:r w:rsidRPr="007D3963">
        <w:rPr>
          <w:rFonts w:ascii="Times New Roman" w:hAnsi="Times New Roman"/>
          <w:sz w:val="22"/>
          <w:szCs w:val="22"/>
          <w:lang w:val="hu-HU"/>
        </w:rPr>
        <w:t>. évi költségvetését</w:t>
      </w:r>
    </w:p>
    <w:p w14:paraId="1819F26C" w14:textId="664ECAF2" w:rsidR="00C95E3B" w:rsidRPr="007D3963" w:rsidRDefault="00A46174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445 042 439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>költségvetési bevétellel</w:t>
      </w:r>
      <w:r w:rsidRPr="007D3963">
        <w:rPr>
          <w:rFonts w:ascii="Times New Roman" w:hAnsi="Times New Roman"/>
          <w:sz w:val="22"/>
          <w:szCs w:val="22"/>
          <w:lang w:val="hu-HU"/>
        </w:rPr>
        <w:t>,</w:t>
      </w:r>
    </w:p>
    <w:p w14:paraId="3675C6CB" w14:textId="390849AB" w:rsidR="00C95E3B" w:rsidRPr="007D3963" w:rsidRDefault="00A46174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473 963 694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 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>költségvetési kiadással</w:t>
      </w:r>
      <w:r w:rsidRPr="007D3963">
        <w:rPr>
          <w:rFonts w:ascii="Times New Roman" w:hAnsi="Times New Roman"/>
          <w:sz w:val="22"/>
          <w:szCs w:val="22"/>
          <w:lang w:val="hu-HU"/>
        </w:rPr>
        <w:t>,</w:t>
      </w:r>
    </w:p>
    <w:p w14:paraId="5F581E01" w14:textId="3F1740ED" w:rsidR="00C95E3B" w:rsidRPr="007D3963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c)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31B28" w:rsidRPr="007D3963">
        <w:rPr>
          <w:rFonts w:ascii="Times New Roman" w:hAnsi="Times New Roman"/>
          <w:sz w:val="22"/>
          <w:szCs w:val="22"/>
          <w:lang w:val="hu-HU"/>
        </w:rPr>
        <w:t>2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8</w:t>
      </w:r>
      <w:r w:rsidR="00F93B5B" w:rsidRPr="007D3963">
        <w:rPr>
          <w:rFonts w:ascii="Times New Roman" w:hAnsi="Times New Roman"/>
          <w:sz w:val="22"/>
          <w:szCs w:val="22"/>
          <w:lang w:val="hu-HU"/>
        </w:rPr>
        <w:t> 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921</w:t>
      </w:r>
      <w:r w:rsidR="00F93B5B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255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>hiánnyal</w:t>
      </w:r>
      <w:r w:rsidRPr="007D3963">
        <w:rPr>
          <w:rFonts w:ascii="Times New Roman" w:hAnsi="Times New Roman"/>
          <w:sz w:val="22"/>
          <w:szCs w:val="22"/>
          <w:lang w:val="hu-HU"/>
        </w:rPr>
        <w:t>,</w:t>
      </w:r>
    </w:p>
    <w:p w14:paraId="5283F869" w14:textId="14F8206D" w:rsidR="00C95E3B" w:rsidRPr="007D3963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d) 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1 078</w:t>
      </w:r>
      <w:r w:rsidR="00F93B5B"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745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>finanszírozási kiadással</w:t>
      </w:r>
      <w:r w:rsidRPr="007D3963">
        <w:rPr>
          <w:rFonts w:ascii="Times New Roman" w:hAnsi="Times New Roman"/>
          <w:sz w:val="22"/>
          <w:szCs w:val="22"/>
          <w:lang w:val="hu-HU"/>
        </w:rPr>
        <w:t>,</w:t>
      </w:r>
    </w:p>
    <w:p w14:paraId="2BDDAB23" w14:textId="055EA393" w:rsidR="00C95E3B" w:rsidRPr="007D3963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e) </w:t>
      </w:r>
      <w:r w:rsidR="00A51A15" w:rsidRPr="007D3963">
        <w:rPr>
          <w:rFonts w:ascii="Times New Roman" w:hAnsi="Times New Roman"/>
          <w:sz w:val="22"/>
          <w:szCs w:val="22"/>
          <w:lang w:val="hu-HU"/>
        </w:rPr>
        <w:t>30 000</w:t>
      </w:r>
      <w:r w:rsidR="00F93B5B" w:rsidRPr="007D3963">
        <w:rPr>
          <w:rFonts w:ascii="Times New Roman" w:hAnsi="Times New Roman"/>
          <w:sz w:val="22"/>
          <w:szCs w:val="22"/>
          <w:lang w:val="hu-HU"/>
        </w:rPr>
        <w:t xml:space="preserve"> 000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 xml:space="preserve"> Ft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>belső finanszírozási bevétellel</w:t>
      </w:r>
      <w:r w:rsidRPr="007D3963">
        <w:rPr>
          <w:rFonts w:ascii="Times New Roman" w:hAnsi="Times New Roman"/>
          <w:sz w:val="22"/>
          <w:szCs w:val="22"/>
          <w:lang w:val="hu-HU"/>
        </w:rPr>
        <w:t>,</w:t>
      </w:r>
    </w:p>
    <w:p w14:paraId="71FB3321" w14:textId="77777777" w:rsidR="00C95E3B" w:rsidRPr="007D3963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f) 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>0 Ft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>külső finanszírozási bevétellel</w:t>
      </w:r>
    </w:p>
    <w:p w14:paraId="4CE57BE3" w14:textId="77777777" w:rsidR="00C95E3B" w:rsidRPr="007D3963" w:rsidRDefault="00C95E3B" w:rsidP="00ED5295">
      <w:pPr>
        <w:pStyle w:val="tab33a"/>
        <w:ind w:firstLine="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állapítja meg.</w:t>
      </w:r>
    </w:p>
    <w:p w14:paraId="207EE771" w14:textId="77777777" w:rsidR="00B5058B" w:rsidRPr="007D3963" w:rsidRDefault="00B5058B" w:rsidP="00B5058B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i/>
          <w:sz w:val="22"/>
          <w:szCs w:val="22"/>
          <w:lang w:val="hu-HU"/>
        </w:rPr>
        <w:t>3. Az önkormányzat bevételi és kiadási főösszegének megoszlása</w:t>
      </w:r>
    </w:p>
    <w:p w14:paraId="3F819445" w14:textId="37B5EA4B" w:rsidR="00B5058B" w:rsidRPr="007D3963" w:rsidRDefault="00B5058B" w:rsidP="00B5058B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 xml:space="preserve">3. § </w:t>
      </w:r>
      <w:r w:rsidRPr="007D3963">
        <w:rPr>
          <w:rFonts w:ascii="Times New Roman" w:hAnsi="Times New Roman"/>
          <w:sz w:val="22"/>
          <w:szCs w:val="22"/>
          <w:lang w:val="hu-HU"/>
        </w:rPr>
        <w:t>(1) A képviselő-testület a működési célú költségvetési bevételeket 64 517 784 Ft-ban állapítja meg, melyből</w:t>
      </w:r>
    </w:p>
    <w:p w14:paraId="6921FA13" w14:textId="3E5B18DC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a) működési célú támogatások államháztartáson belülről 35 970 556 Ft,</w:t>
      </w:r>
    </w:p>
    <w:p w14:paraId="57839107" w14:textId="411055ED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b) közhatalmi bevételek 8 530 000 Ft,</w:t>
      </w:r>
    </w:p>
    <w:p w14:paraId="6D5FA97C" w14:textId="569AAA48" w:rsidR="00B5058B" w:rsidRPr="007D3963" w:rsidRDefault="00B5058B" w:rsidP="00B5058B">
      <w:pPr>
        <w:pStyle w:val="Listaszerbekezds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c) működési bevételek </w:t>
      </w:r>
      <w:r w:rsidRPr="007D3963">
        <w:rPr>
          <w:rFonts w:ascii="Times New Roman" w:hAnsi="Times New Roman"/>
          <w:sz w:val="22"/>
          <w:szCs w:val="22"/>
          <w:lang w:val="hu-HU"/>
        </w:rPr>
        <w:tab/>
        <w:t>20 017 228 Ft,</w:t>
      </w:r>
    </w:p>
    <w:p w14:paraId="09F5E220" w14:textId="44CF1A28" w:rsidR="00B5058B" w:rsidRPr="007D3963" w:rsidRDefault="00B5058B" w:rsidP="00B5058B">
      <w:pPr>
        <w:ind w:left="426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d) működési célú átvett pénzeszköz 0 Ft.</w:t>
      </w:r>
    </w:p>
    <w:p w14:paraId="38F0A4A4" w14:textId="46E6FFBB" w:rsidR="00B5058B" w:rsidRPr="007D3963" w:rsidRDefault="00B5058B" w:rsidP="00B5058B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(2) A képviselő-testület a felhalmozási célú költségvetési bevételeket 380 524 655 Ft-ban állapítja meg, melyből</w:t>
      </w:r>
    </w:p>
    <w:p w14:paraId="02E8F834" w14:textId="332B7303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a) felhalmozási célú támogatások államháztartáson belülről 380 114 655 Ft,</w:t>
      </w:r>
    </w:p>
    <w:p w14:paraId="3E86A773" w14:textId="7406FD83" w:rsidR="00B5058B" w:rsidRPr="007D3963" w:rsidRDefault="00B5058B" w:rsidP="00B5058B">
      <w:pPr>
        <w:pStyle w:val="Listaszerbekezds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b) felhalmozási bevételek 0 Ft,</w:t>
      </w:r>
    </w:p>
    <w:p w14:paraId="4ED2C856" w14:textId="32ED2F0F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c) felhalmozási célú átvett pénzeszközök 410 000 Ft.</w:t>
      </w:r>
    </w:p>
    <w:p w14:paraId="075C68C2" w14:textId="15812CA6" w:rsidR="00B5058B" w:rsidRPr="007D3963" w:rsidRDefault="00B5058B" w:rsidP="00B5058B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(3) A képviselő-testület a működési célú költségvetési kiadásokat 71 635 627 Ft-ban állapítja meg, melyből</w:t>
      </w:r>
    </w:p>
    <w:p w14:paraId="7F2B81F6" w14:textId="1A91090E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a) a személyi jellegű kiadások 14 380 900 Ft,</w:t>
      </w:r>
    </w:p>
    <w:p w14:paraId="4325B001" w14:textId="6844F705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b) a munkaadókat terhelő járulékok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2 144 287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Ft,</w:t>
      </w:r>
    </w:p>
    <w:p w14:paraId="17DDF719" w14:textId="6693ED50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c) a dologi jellegű kiadások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36 707 178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Ft,</w:t>
      </w:r>
    </w:p>
    <w:p w14:paraId="395D40AA" w14:textId="75BAB5AF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d) ellátottak pénzbeli juttatásai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2 662 000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Ft,</w:t>
      </w:r>
    </w:p>
    <w:p w14:paraId="498697A5" w14:textId="0C10FC8E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e) egyéb működési célú kiadások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15 741 262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Ft.</w:t>
      </w:r>
    </w:p>
    <w:p w14:paraId="4B745F45" w14:textId="0C7C6F70" w:rsidR="00B5058B" w:rsidRPr="007D3963" w:rsidRDefault="00B5058B" w:rsidP="00B5058B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(4) A képviselő-testület a felhalmozási célú kiadásokat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402 328 067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</w:p>
    <w:p w14:paraId="4A77BB19" w14:textId="701D2C05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a) beruházások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398 901 604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Ft,</w:t>
      </w:r>
    </w:p>
    <w:p w14:paraId="6E519089" w14:textId="4F732FC5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b) felújítások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2 605 263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Ft,</w:t>
      </w:r>
    </w:p>
    <w:p w14:paraId="4A22CB89" w14:textId="0F75F4DC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c) egyéb felhalmozási célú kiadások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821 200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Ft.</w:t>
      </w:r>
    </w:p>
    <w:p w14:paraId="33E712AC" w14:textId="302665E2" w:rsidR="00B5058B" w:rsidRPr="007D3963" w:rsidRDefault="00B5058B" w:rsidP="00B5058B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(5) A képviselő-testület a költségvetési egyenlegét –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28 921 255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Ft-ban állapítja meg, melyből </w:t>
      </w:r>
    </w:p>
    <w:p w14:paraId="42C42A66" w14:textId="65D1B4E4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a) működési bevételek és kiadások egyenlege –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7 117 843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Ft,</w:t>
      </w:r>
    </w:p>
    <w:p w14:paraId="7A9B63B1" w14:textId="12172C23" w:rsidR="00B5058B" w:rsidRPr="007D3963" w:rsidRDefault="00B5058B" w:rsidP="00B5058B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b) felhalmozási bevételek és kiadások egyenlege –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21 803 412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Ft.</w:t>
      </w:r>
    </w:p>
    <w:p w14:paraId="364C78EF" w14:textId="14C6DBF9" w:rsidR="00B5058B" w:rsidRPr="007D3963" w:rsidRDefault="00B5058B" w:rsidP="00B5058B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(6) A képviselő-testület a finanszírozási egyenlegét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28 921 255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Ft-ban állapítja meg, melyből </w:t>
      </w:r>
    </w:p>
    <w:p w14:paraId="2EC83793" w14:textId="77777777" w:rsidR="00B5058B" w:rsidRPr="007D3963" w:rsidRDefault="00B5058B" w:rsidP="00B5058B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a) belső finanszírozás bevételei</w:t>
      </w:r>
    </w:p>
    <w:p w14:paraId="5208D892" w14:textId="4B985660" w:rsidR="00B5058B" w:rsidRPr="007D3963" w:rsidRDefault="00B5058B" w:rsidP="00B5058B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aa) működési célú 2021. évi pénzmaradvány: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8 196 588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38692E88" w14:textId="3FC2A387" w:rsidR="00B5058B" w:rsidRPr="007D3963" w:rsidRDefault="00B5058B" w:rsidP="00B5058B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ab) fejlesztési célú 2021. évi pénzmaradvány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21 803 412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362AFAE9" w14:textId="77777777" w:rsidR="00B5058B" w:rsidRPr="007D3963" w:rsidRDefault="00B5058B" w:rsidP="00B5058B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b) külső finanszírozás bevételei</w:t>
      </w:r>
    </w:p>
    <w:p w14:paraId="29E89EE1" w14:textId="77777777" w:rsidR="00B5058B" w:rsidRPr="007D3963" w:rsidRDefault="00B5058B" w:rsidP="00B5058B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ba) működési célú hitelfelvétel</w:t>
      </w:r>
      <w:r w:rsidRPr="007D3963">
        <w:rPr>
          <w:rFonts w:ascii="Times New Roman" w:hAnsi="Times New Roman"/>
          <w:sz w:val="22"/>
          <w:szCs w:val="22"/>
          <w:lang w:val="hu-HU"/>
        </w:rPr>
        <w:tab/>
        <w:t xml:space="preserve"> 0 Ft</w:t>
      </w:r>
    </w:p>
    <w:p w14:paraId="5C23D63C" w14:textId="77777777" w:rsidR="00B5058B" w:rsidRPr="007D3963" w:rsidRDefault="00B5058B" w:rsidP="00B5058B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bb) fejlesztési célú hitelfelvétel 0 Ft</w:t>
      </w:r>
    </w:p>
    <w:p w14:paraId="65DE93FC" w14:textId="77777777" w:rsidR="00B5058B" w:rsidRPr="007D3963" w:rsidRDefault="00B5058B" w:rsidP="00B5058B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c) külső finanszírozás kiadásai</w:t>
      </w:r>
    </w:p>
    <w:p w14:paraId="26E022BC" w14:textId="77777777" w:rsidR="00B5058B" w:rsidRPr="007D3963" w:rsidRDefault="00B5058B" w:rsidP="00B5058B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ca) fejlesztési hitelek törlesztése 0 Ft</w:t>
      </w:r>
    </w:p>
    <w:p w14:paraId="7FA14742" w14:textId="217F9E20" w:rsidR="00B5058B" w:rsidRPr="007D3963" w:rsidRDefault="00B5058B" w:rsidP="00B5058B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 xml:space="preserve">cb) államháztartáson belüli megelőlegezések visszafizetése </w:t>
      </w:r>
      <w:r w:rsidR="00BB36F0" w:rsidRPr="007D3963">
        <w:rPr>
          <w:rFonts w:ascii="Times New Roman" w:hAnsi="Times New Roman"/>
          <w:sz w:val="22"/>
          <w:szCs w:val="22"/>
          <w:lang w:val="hu-HU"/>
        </w:rPr>
        <w:t>1 078 745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Ft.</w:t>
      </w:r>
    </w:p>
    <w:p w14:paraId="69379B52" w14:textId="77777777" w:rsidR="00B5058B" w:rsidRPr="007D3963" w:rsidRDefault="00B5058B" w:rsidP="00B5058B">
      <w:pPr>
        <w:pStyle w:val="Szvegtrzsbehzssal3"/>
        <w:spacing w:before="360"/>
        <w:ind w:left="0"/>
        <w:jc w:val="both"/>
        <w:rPr>
          <w:sz w:val="22"/>
          <w:szCs w:val="22"/>
          <w:lang w:val="hu-HU"/>
        </w:rPr>
      </w:pPr>
      <w:r w:rsidRPr="007D3963">
        <w:rPr>
          <w:sz w:val="22"/>
          <w:szCs w:val="22"/>
          <w:lang w:val="hu-HU"/>
        </w:rPr>
        <w:t>(7) Az 1. melléklet az önkormányzat bevételeit és kiadásait tartalmazza kiemelt előirányzatonkénti bontásban.</w:t>
      </w:r>
    </w:p>
    <w:p w14:paraId="154E8BCF" w14:textId="7424830D" w:rsidR="00B5058B" w:rsidRPr="007D3963" w:rsidRDefault="00B5058B" w:rsidP="00B5058B">
      <w:pPr>
        <w:pStyle w:val="Szvegtrzsbehzssal3"/>
        <w:ind w:left="0"/>
        <w:jc w:val="both"/>
        <w:rPr>
          <w:sz w:val="22"/>
          <w:szCs w:val="22"/>
          <w:lang w:val="hu-HU"/>
        </w:rPr>
      </w:pPr>
      <w:r w:rsidRPr="007D3963">
        <w:rPr>
          <w:sz w:val="22"/>
          <w:szCs w:val="22"/>
          <w:lang w:val="hu-HU"/>
        </w:rPr>
        <w:t xml:space="preserve">(8) Az (1)-(6) bekezdésben megállapított bevételek jogcímenkénti és intézményenkénti, valamint a kiadások intézményenkénti részletezését a 2. melléklet, a felhalmozási bevételek célonkénti részletezését a </w:t>
      </w:r>
      <w:r w:rsidR="009140CC">
        <w:rPr>
          <w:sz w:val="22"/>
          <w:szCs w:val="22"/>
          <w:lang w:val="hu-HU"/>
        </w:rPr>
        <w:t>3</w:t>
      </w:r>
      <w:r w:rsidRPr="007D3963">
        <w:rPr>
          <w:sz w:val="22"/>
          <w:szCs w:val="22"/>
          <w:lang w:val="hu-HU"/>
        </w:rPr>
        <w:t xml:space="preserve">. melléklet, a felhalmozási kiadások célonkénti részletezését az </w:t>
      </w:r>
      <w:r w:rsidR="00BB36F0" w:rsidRPr="007D3963">
        <w:rPr>
          <w:sz w:val="22"/>
          <w:szCs w:val="22"/>
          <w:lang w:val="hu-HU"/>
        </w:rPr>
        <w:t>4</w:t>
      </w:r>
      <w:r w:rsidRPr="007D3963">
        <w:rPr>
          <w:sz w:val="22"/>
          <w:szCs w:val="22"/>
          <w:lang w:val="hu-HU"/>
        </w:rPr>
        <w:t>. melléklet tartalmazza.</w:t>
      </w:r>
    </w:p>
    <w:p w14:paraId="015630B6" w14:textId="6C72743E" w:rsidR="00B5058B" w:rsidRPr="007D3963" w:rsidRDefault="00B5058B" w:rsidP="00B5058B">
      <w:pPr>
        <w:pStyle w:val="Szvegtrzsbehzssal3"/>
        <w:ind w:left="0"/>
        <w:jc w:val="both"/>
        <w:rPr>
          <w:sz w:val="22"/>
          <w:szCs w:val="22"/>
          <w:lang w:val="hu-HU"/>
        </w:rPr>
      </w:pPr>
      <w:r w:rsidRPr="007D3963">
        <w:rPr>
          <w:sz w:val="22"/>
          <w:szCs w:val="22"/>
          <w:lang w:val="hu-HU"/>
        </w:rPr>
        <w:t>(9) A</w:t>
      </w:r>
      <w:r w:rsidR="00BB36F0" w:rsidRPr="007D3963">
        <w:rPr>
          <w:sz w:val="22"/>
          <w:szCs w:val="22"/>
          <w:lang w:val="hu-HU"/>
        </w:rPr>
        <w:t>z 5</w:t>
      </w:r>
      <w:r w:rsidRPr="007D3963">
        <w:rPr>
          <w:sz w:val="22"/>
          <w:szCs w:val="22"/>
          <w:lang w:val="hu-HU"/>
        </w:rPr>
        <w:t xml:space="preserve">. melléklet az önkormányzat - a Magyarország gazdasági stabilitásáról szóló 2011. évi CXCIV. törvény 8.§ (2) bekezdése szerinti - adósságot keletkeztető ügyletekből és kezességvállalásokból fennálló kötelezettségeit, illetve a 45.§ (1) bekezdés a) pontja felhatalmazása alapján kiadott jogszabályban meghatározottak szerinti saját bevételeit, a </w:t>
      </w:r>
      <w:r w:rsidR="00BB36F0" w:rsidRPr="007D3963">
        <w:rPr>
          <w:sz w:val="22"/>
          <w:szCs w:val="22"/>
          <w:lang w:val="hu-HU"/>
        </w:rPr>
        <w:t>6</w:t>
      </w:r>
      <w:r w:rsidRPr="007D3963">
        <w:rPr>
          <w:sz w:val="22"/>
          <w:szCs w:val="22"/>
          <w:lang w:val="hu-HU"/>
        </w:rPr>
        <w:t xml:space="preserve">. melléklet az európai uniós forrásból finanszírozott projektek bevételeit és kiadásait, valamint az önkormányzat ilyen projektekhez történő hozzájárulásait tartalmazza. </w:t>
      </w:r>
    </w:p>
    <w:p w14:paraId="7C841315" w14:textId="4E197C96" w:rsidR="00C95E3B" w:rsidRPr="007D3963" w:rsidRDefault="00C95E3B" w:rsidP="00856B0A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i/>
          <w:sz w:val="22"/>
          <w:szCs w:val="22"/>
          <w:lang w:val="hu-HU"/>
        </w:rPr>
        <w:t>4. A 202</w:t>
      </w:r>
      <w:r w:rsidR="008F3C20" w:rsidRPr="007D3963">
        <w:rPr>
          <w:rFonts w:ascii="Times New Roman" w:hAnsi="Times New Roman"/>
          <w:b/>
          <w:i/>
          <w:sz w:val="22"/>
          <w:szCs w:val="22"/>
          <w:lang w:val="hu-HU"/>
        </w:rPr>
        <w:t>2</w:t>
      </w:r>
      <w:r w:rsidRPr="007D3963">
        <w:rPr>
          <w:rFonts w:ascii="Times New Roman" w:hAnsi="Times New Roman"/>
          <w:b/>
          <w:i/>
          <w:sz w:val="22"/>
          <w:szCs w:val="22"/>
          <w:lang w:val="hu-HU"/>
        </w:rPr>
        <w:t>. évi költségvetés végrehajtásának szabályai</w:t>
      </w:r>
    </w:p>
    <w:p w14:paraId="71DD02CA" w14:textId="77777777" w:rsidR="00C95E3B" w:rsidRPr="007D3963" w:rsidRDefault="00856B0A" w:rsidP="00856B0A">
      <w:pPr>
        <w:pStyle w:val="Szvegtrzs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b/>
          <w:sz w:val="22"/>
          <w:szCs w:val="22"/>
          <w:lang w:val="hu-HU"/>
        </w:rPr>
        <w:t>4. §</w:t>
      </w:r>
      <w:r w:rsidRPr="007D39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7D3963">
        <w:rPr>
          <w:rFonts w:ascii="Times New Roman" w:hAnsi="Times New Roman"/>
          <w:sz w:val="22"/>
          <w:szCs w:val="22"/>
          <w:lang w:val="hu-HU"/>
        </w:rPr>
        <w:t>(1) A költségvetési szervek vezetői felelősek saját költségvetésükért és a költségvetési rendeletben foglaltak megtartásáért, a gazdálkodási lehetőségek és kötelezettségek összhangjáért.</w:t>
      </w:r>
    </w:p>
    <w:p w14:paraId="46C10162" w14:textId="77777777" w:rsidR="00C95E3B" w:rsidRPr="007D3963" w:rsidRDefault="00C95E3B" w:rsidP="00856B0A">
      <w:pPr>
        <w:pStyle w:val="Szvegtrzsbehzssal2"/>
        <w:spacing w:before="60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(2) A feladat elmaradásból származó személyi és dologi megtakarítások felhasználására csak a képviselő-testület engedélyével kerülhet sor.</w:t>
      </w:r>
    </w:p>
    <w:p w14:paraId="755EEC22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7D3963">
        <w:rPr>
          <w:rFonts w:ascii="Times New Roman" w:hAnsi="Times New Roman"/>
          <w:sz w:val="22"/>
          <w:szCs w:val="22"/>
          <w:lang w:val="hu-HU"/>
        </w:rPr>
        <w:t>(3) A költségvetési szervek a jóváhagyott kiemelt előirányzatokon belül köteles gazdálkodni. Valamennyi költségvetési szerv köteles a jóváhagyott kiemelt előirányzatokat betartani. Az előirányzat túllépés fegyelmi felelősséget von maga után.</w:t>
      </w:r>
    </w:p>
    <w:p w14:paraId="5595C4E5" w14:textId="77777777" w:rsidR="00C95E3B" w:rsidRPr="00324664" w:rsidRDefault="00856B0A" w:rsidP="00856B0A">
      <w:pPr>
        <w:spacing w:before="12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5.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(1) Az önkormányzat nevében hitel felvételéről, a folyószámla hitelkeret szerződés megkötéséről, illetve az önkormányzat részesedésként kimutatott értékpapírjainak értékesítéséről, vagy ilyen értékpapírok vásárlásáról a képviselő-testület jogosult dönteni, az elfogadott feltételekkel a vonatkozó jogszabályoknak megfelelően előkészített hitelszerződés, valamint értékpapír értékesítési szerződés aláírására a polgármestert felhatalmazza.</w:t>
      </w:r>
    </w:p>
    <w:p w14:paraId="6DAF586F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(2) Forgatási célú, rövid lejáratú (éven belüli) értékpapírok vásárlásáról </w:t>
      </w:r>
      <w:r w:rsidR="00DA03C4">
        <w:rPr>
          <w:rFonts w:ascii="Times New Roman" w:hAnsi="Times New Roman"/>
          <w:sz w:val="22"/>
          <w:szCs w:val="22"/>
          <w:lang w:val="hu-HU"/>
        </w:rPr>
        <w:t>-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az átmenetileg le nem kötött források terhére - , valamint eladásáról, amely műveletek célja kamat, hozam elérése a polgármester jogosult dönteni.</w:t>
      </w:r>
    </w:p>
    <w:p w14:paraId="7AE092F5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Az önkormányzattal szemben fennálló elismert követelések faktorálására vonatkozó nyilatkozat tételéről a polgármester jogosult dönteni.</w:t>
      </w:r>
    </w:p>
    <w:p w14:paraId="1472ABEE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 képviselő-testület a Magyarország helyi önkormányzatairól szóló 2011. évi CLXXXIX. törvény 68.§ (4) bekezdésében meghatározott forrásfelhasználás mértékét 0 Ft-ban határozza meg.</w:t>
      </w:r>
    </w:p>
    <w:p w14:paraId="0E3A84BC" w14:textId="77777777" w:rsidR="00C95E3B" w:rsidRPr="00324664" w:rsidRDefault="00856B0A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6.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(1) A költségvetési szerv saját hatáskörében végrehajtott előirányzat-változtatásáról a polgármester a képviselő-testületet tájékoztatja. </w:t>
      </w:r>
    </w:p>
    <w:p w14:paraId="7602C768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(2) </w:t>
      </w:r>
      <w:r w:rsidRPr="00324664">
        <w:rPr>
          <w:rFonts w:ascii="Times New Roman" w:eastAsia="Times New Roman" w:hAnsi="Times New Roman"/>
          <w:sz w:val="22"/>
          <w:szCs w:val="22"/>
          <w:lang w:val="hu-HU"/>
        </w:rPr>
        <w:t>A polgármester a Magyar Államkincstár felé teljesítendő havi adatszolgáltatások megfelelő teljesítése érdekében a kiemelt előirányzatok között átcsoportosítást hajthat végre úgy, hogy az átcsoportosítás a rendeletben meghatározott feladat ellátását nem érinti.</w:t>
      </w:r>
    </w:p>
    <w:p w14:paraId="63A8D9F0" w14:textId="5AE6F104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(3) A rendelet </w:t>
      </w:r>
      <w:r w:rsidR="003104D3">
        <w:rPr>
          <w:rFonts w:ascii="Times New Roman" w:hAnsi="Times New Roman"/>
          <w:sz w:val="22"/>
          <w:szCs w:val="22"/>
          <w:lang w:val="hu-HU"/>
        </w:rPr>
        <w:t>4</w:t>
      </w:r>
      <w:r w:rsidRPr="00324664">
        <w:rPr>
          <w:rFonts w:ascii="Times New Roman" w:hAnsi="Times New Roman"/>
          <w:sz w:val="22"/>
          <w:szCs w:val="22"/>
          <w:lang w:val="hu-HU"/>
        </w:rPr>
        <w:t>. mellékletében felsorolt beruházások felhasználási kötöttséggel járó előirányzatként kezelendőek. Egyúttal az intézményvezetői hatáskörben kezdeményezett felújítási, fejlesztési kiadás céljára történő átcsoportosítás és teljesítés kizárólag a képviselő-testület előzetes engedélyével történhet.</w:t>
      </w:r>
    </w:p>
    <w:p w14:paraId="5FBDC173" w14:textId="77777777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Az önkormányzat a költségvetését, valamint az irányítása alá tartozó költségvetési szervek költségvetését rendeletmódosítással megváltoztathatja.</w:t>
      </w:r>
    </w:p>
    <w:p w14:paraId="0DB33CE3" w14:textId="13C67D22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(5) A költségvetési rendelet módosításáról a képviselő-testület az első negyedév kivételével legalább negyedévenként</w:t>
      </w:r>
      <w:r w:rsidRPr="00324664">
        <w:rPr>
          <w:lang w:val="hu-HU"/>
        </w:rPr>
        <w:t xml:space="preserve">, </w:t>
      </w:r>
      <w:r w:rsidR="00F243D7">
        <w:rPr>
          <w:rFonts w:ascii="Times New Roman" w:hAnsi="Times New Roman"/>
          <w:sz w:val="22"/>
          <w:szCs w:val="22"/>
          <w:lang w:val="hu-HU"/>
        </w:rPr>
        <w:t>szeptember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F243D7">
        <w:rPr>
          <w:rFonts w:ascii="Times New Roman" w:hAnsi="Times New Roman"/>
          <w:sz w:val="22"/>
          <w:szCs w:val="22"/>
          <w:lang w:val="hu-HU"/>
        </w:rPr>
        <w:t>15</w:t>
      </w:r>
      <w:r w:rsidRPr="00324664">
        <w:rPr>
          <w:rFonts w:ascii="Times New Roman" w:hAnsi="Times New Roman"/>
          <w:sz w:val="22"/>
          <w:szCs w:val="22"/>
          <w:lang w:val="hu-HU"/>
        </w:rPr>
        <w:t>-ig, november 30-ig, illetve a tárgyévet követően a költségvetési beszámoló elkészítésének határidejéig, december 31-i hatállyal dönt. A költségvetési szerv költségvetési beszámolóját a tárgyévet követően legkésőbb február 28-ig megküldi az irányító szerv részére.</w:t>
      </w:r>
    </w:p>
    <w:p w14:paraId="3033775B" w14:textId="77777777" w:rsidR="00C95E3B" w:rsidRPr="00324664" w:rsidRDefault="00C95E3B" w:rsidP="00856B0A">
      <w:pPr>
        <w:pStyle w:val="Szvegtrzs"/>
        <w:tabs>
          <w:tab w:val="left" w:pos="142"/>
          <w:tab w:val="left" w:pos="567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(6) A gazdasági szervezettel nem rendelkező költségvetési szerv előirányzatainak változtatását a szerv vezetője kezdeményezi a meghatározott pénzügyi- gazdasági feladatainak ellátását végző költségvetési szervnél. A változtatás végrehajtásához az irányító szerv egyetértése szükséges.</w:t>
      </w:r>
    </w:p>
    <w:p w14:paraId="41769BF3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(7) A jóváhagyott kiemelt előirányzatokon belül a részelőirányzatoktól a költségvetési szerv előirányzat módosítás nélkül is eltérhet. A költségvetési szerv a kiadási kiemelt előirányzatán belül a részelőirányzatokat megváltoztathatja, kivéve a szolgáltatási díjak csökkentését. A költségvetési szerv a bevételi kiemelt előirányzatán belül a részelőirányzatait megváltoztathatja.</w:t>
      </w:r>
    </w:p>
    <w:p w14:paraId="7E499476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(8) A költségvetési szerv a kiemelt előirányzatok között előirányzat átcsoportosítást csak a képviselő-testület jóváhagyá</w:t>
      </w:r>
      <w:r w:rsidR="00856B0A">
        <w:rPr>
          <w:rFonts w:ascii="Times New Roman" w:hAnsi="Times New Roman"/>
          <w:sz w:val="22"/>
          <w:szCs w:val="22"/>
          <w:lang w:val="hu-HU"/>
        </w:rPr>
        <w:t>sával hajthat végre.</w:t>
      </w:r>
    </w:p>
    <w:p w14:paraId="67D1753E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(9) Az intézményeknél túlóra-, készenléti-, helyettesítési díj, ügyeleti díj elszámolására, kifizetésére átalány alkalmazásával nem kerülhet sor. Az intézményvezető köteles a tételes túlóra-, készenléti-, helyettesítési, ügyeleti díj elszámolásához, kifizetéséhez naprakész, ellenőrizhető analitikus nyilvántartást kialakítani, melynek ellenőrzött vezetéséért felelősséggel tartozik.</w:t>
      </w:r>
    </w:p>
    <w:p w14:paraId="698BA775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(10) A tartósan üres álláshelyre jutó személyi juttatások 4 hónapot meghaladó előirányzata év közben jutalmazásra nem használható fel, az kizárólag a feladatellátás zavartalanságát szolgáló többletmunka jogszabály szerinti formában történő elismerésére fordítható. </w:t>
      </w:r>
    </w:p>
    <w:p w14:paraId="2DA42ED6" w14:textId="77777777" w:rsidR="00C95E3B" w:rsidRPr="00324664" w:rsidRDefault="00856B0A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7.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Az önkormányzat által az államháztartás alrendszerein kívülre nyújtott támogatások esetében nem indulhat pályázóként, és nem részesülhet támogatásban az, aki a közpénzekből nyújtott támogatások átláthatóságáról szóló 2007. évi CLXXXI. törvényben foglalt korlátozás alá esik.</w:t>
      </w:r>
    </w:p>
    <w:p w14:paraId="0EA5A0D6" w14:textId="77777777" w:rsidR="00C95E3B" w:rsidRPr="00324664" w:rsidRDefault="00B12658" w:rsidP="00B12658">
      <w:pPr>
        <w:pStyle w:val="Szvegtrzs"/>
        <w:spacing w:before="24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8.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14:paraId="0317E419" w14:textId="77777777" w:rsidR="00C95E3B" w:rsidRPr="00324664" w:rsidRDefault="00B12658" w:rsidP="00B12658">
      <w:pPr>
        <w:pStyle w:val="Szvegtrzsbehzssal2"/>
        <w:spacing w:before="24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9.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(1) Az önkormányzat a maradványát az éves beszámoló készítésekor állapítja meg és hagyja jóvá.</w:t>
      </w:r>
    </w:p>
    <w:p w14:paraId="469648F5" w14:textId="77777777" w:rsidR="00C95E3B" w:rsidRPr="00324664" w:rsidRDefault="00C95E3B" w:rsidP="00C95E3B">
      <w:pPr>
        <w:ind w:left="426" w:hanging="284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helyi önkormányzat képviselő-testülete gazdasági szükséghelyzetben a maradvány felhasználását korlátozhatja.</w:t>
      </w:r>
    </w:p>
    <w:p w14:paraId="0E79A97D" w14:textId="77777777" w:rsidR="00C95E3B" w:rsidRPr="00324664" w:rsidRDefault="00B12658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10.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 kötelezettségvállalás előtt meg kell győződni arról, hogy a jóváhagyott költségvetés fel nem használt és le nem kötött kiadási előirányzata biztosítja-e a fedezetet.</w:t>
      </w:r>
    </w:p>
    <w:p w14:paraId="6C67D9A7" w14:textId="77777777" w:rsidR="00C95E3B" w:rsidRPr="00324664" w:rsidRDefault="00036499" w:rsidP="00036499">
      <w:pPr>
        <w:pStyle w:val="Szvegtrzsbehzssal2"/>
        <w:spacing w:before="24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11.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(1) Az év közben megjelenő, előre nem tervezhető pályázatokhoz előírt saját erő biztosítása céljából </w:t>
      </w:r>
      <w:r w:rsidR="00DA03C4">
        <w:rPr>
          <w:rFonts w:ascii="Times New Roman" w:hAnsi="Times New Roman"/>
          <w:sz w:val="22"/>
          <w:szCs w:val="22"/>
          <w:lang w:val="hu-HU"/>
        </w:rPr>
        <w:t>-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amennyiben az a költségvetési szerv saját költségvetéséből nem biztosítható - a költségvetési szerv vezetője köteles a pályázatot benyújtás előtt a képviselő-testület elé jóváhagyásra előterjeszteni.</w:t>
      </w:r>
    </w:p>
    <w:p w14:paraId="6715D32D" w14:textId="77777777" w:rsidR="00C95E3B" w:rsidRPr="00324664" w:rsidRDefault="00C95E3B" w:rsidP="00036499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Az elnyert pályázatokkal kapcsolatos előirányzat-módosítást a legközelebbi költségvetési rendeletmódosításban szerepeltetni kell.</w:t>
      </w:r>
    </w:p>
    <w:p w14:paraId="4B535AC3" w14:textId="77777777" w:rsidR="00C95E3B" w:rsidRPr="00324664" w:rsidRDefault="00C95E3B" w:rsidP="00036499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képviselő-testület elrendeli, hogy azon felújítási, fejlesztési és egyéb feladatok végrehajtása, amelyeknek bevételi forrása részben vagy egészében átvett pénzeszköz (kivéve pályázatok), csak abban az esetben indítható, ha a költségvetési elszámolási számlára ezen összegek befizetésre kerültek.</w:t>
      </w:r>
    </w:p>
    <w:p w14:paraId="57CDB684" w14:textId="77777777" w:rsidR="00C95E3B" w:rsidRPr="00324664" w:rsidRDefault="00C95E3B" w:rsidP="00036499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Többletfeladat csak a forrás és előirányzat egyidejű biztosításával vállalható.</w:t>
      </w:r>
    </w:p>
    <w:p w14:paraId="705740C9" w14:textId="44365130" w:rsidR="007C4F3E" w:rsidRDefault="00C95E3B" w:rsidP="007C4F3E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(5) Az önkormányzat olyan fejlesztési célt nem tervez, amelyhez a Magyarország gazdasági stabilitásáról szóló 2011. évi CXCIV. tv. 8. § (2) bekezdése szerinti adósságot keletkeztető ügylet megkötése válik vagy válhat szükségessé.</w:t>
      </w:r>
    </w:p>
    <w:p w14:paraId="045D7B5E" w14:textId="2CEDB50F" w:rsidR="00B143A5" w:rsidRPr="00B143A5" w:rsidRDefault="00B143A5" w:rsidP="00B143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B143A5">
        <w:rPr>
          <w:rFonts w:ascii="Times New Roman" w:eastAsia="Times New Roman" w:hAnsi="Times New Roman"/>
          <w:sz w:val="22"/>
          <w:szCs w:val="22"/>
          <w:lang w:val="hu-HU"/>
        </w:rPr>
        <w:t xml:space="preserve">(6) </w:t>
      </w:r>
      <w:r w:rsidR="00980361">
        <w:rPr>
          <w:rFonts w:ascii="Times New Roman" w:eastAsia="Times New Roman" w:hAnsi="Times New Roman"/>
          <w:sz w:val="22"/>
          <w:szCs w:val="22"/>
          <w:lang w:val="hu-HU"/>
        </w:rPr>
        <w:t>Velem</w:t>
      </w:r>
      <w:r w:rsidRPr="00B143A5">
        <w:rPr>
          <w:rFonts w:ascii="Times New Roman" w:eastAsia="Times New Roman" w:hAnsi="Times New Roman"/>
          <w:sz w:val="22"/>
          <w:szCs w:val="22"/>
          <w:lang w:val="hu-HU"/>
        </w:rPr>
        <w:t xml:space="preserve"> községi Önkormányzatnak több </w:t>
      </w:r>
      <w:r>
        <w:rPr>
          <w:rFonts w:ascii="Times New Roman" w:eastAsia="Times New Roman" w:hAnsi="Times New Roman"/>
          <w:sz w:val="22"/>
          <w:szCs w:val="22"/>
          <w:lang w:val="hu-HU"/>
        </w:rPr>
        <w:t>é</w:t>
      </w:r>
      <w:r w:rsidRPr="00B143A5">
        <w:rPr>
          <w:rFonts w:ascii="Times New Roman" w:eastAsia="Times New Roman" w:hAnsi="Times New Roman"/>
          <w:sz w:val="22"/>
          <w:szCs w:val="22"/>
          <w:lang w:val="hu-HU"/>
        </w:rPr>
        <w:t>ves kihatással járó feladata nincs.</w:t>
      </w:r>
    </w:p>
    <w:p w14:paraId="6A6E4227" w14:textId="715F4E99" w:rsidR="00C95E3B" w:rsidRPr="00324664" w:rsidRDefault="00036499" w:rsidP="007C4F3E">
      <w:pPr>
        <w:spacing w:before="60"/>
        <w:jc w:val="both"/>
        <w:rPr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12. §</w:t>
      </w:r>
      <w:r w:rsidRPr="00324664">
        <w:rPr>
          <w:sz w:val="22"/>
          <w:szCs w:val="22"/>
          <w:lang w:val="hu-HU"/>
        </w:rPr>
        <w:t xml:space="preserve"> </w:t>
      </w:r>
      <w:r w:rsidR="00C95E3B" w:rsidRPr="00324664">
        <w:rPr>
          <w:sz w:val="22"/>
          <w:szCs w:val="22"/>
          <w:lang w:val="hu-HU"/>
        </w:rPr>
        <w:t xml:space="preserve">(1) Az Önkormányzat engedélyezett létszámkeretét intézményi bontásban a </w:t>
      </w:r>
      <w:r w:rsidR="00405052">
        <w:rPr>
          <w:sz w:val="22"/>
          <w:szCs w:val="22"/>
          <w:lang w:val="hu-HU"/>
        </w:rPr>
        <w:t>7</w:t>
      </w:r>
      <w:r w:rsidR="00C95E3B" w:rsidRPr="00324664">
        <w:rPr>
          <w:sz w:val="22"/>
          <w:szCs w:val="22"/>
          <w:lang w:val="hu-HU"/>
        </w:rPr>
        <w:t>. melléklet tartalmaz</w:t>
      </w:r>
      <w:r>
        <w:rPr>
          <w:sz w:val="22"/>
          <w:szCs w:val="22"/>
          <w:lang w:val="hu-HU"/>
        </w:rPr>
        <w:t>za.</w:t>
      </w:r>
    </w:p>
    <w:p w14:paraId="1A38D13A" w14:textId="26C99507" w:rsidR="007C4F3E" w:rsidRDefault="00C95E3B" w:rsidP="007C4F3E">
      <w:pPr>
        <w:pStyle w:val="Szvegtrzsbehzssal2"/>
        <w:rPr>
          <w:rFonts w:ascii="Times New Roman" w:eastAsia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</w:t>
      </w:r>
      <w:r w:rsidR="007C4F3E">
        <w:rPr>
          <w:sz w:val="22"/>
          <w:szCs w:val="22"/>
        </w:rPr>
        <w:t xml:space="preserve"> A Kőszegi Közös Önkormányzati Hivatal létszámkerete 52,0 fő.</w:t>
      </w:r>
    </w:p>
    <w:p w14:paraId="66CCC01E" w14:textId="79FC1976" w:rsidR="00C95E3B" w:rsidRPr="00324664" w:rsidRDefault="00036499" w:rsidP="007C4F3E">
      <w:pPr>
        <w:pStyle w:val="Szvegtrzsbehzssal2"/>
        <w:spacing w:before="6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13.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Önkormányzati beruházás csak a beszerzési szabályzat figyelembevételével, és a képviselő-testület jóváhagyásával indítható. Beruházási kiadásoknál az előirányzatot várhatóan meghaladó teljesítésről a képviselő-testületet a legközelebbi ülésén tájékoztatni kell.</w:t>
      </w:r>
    </w:p>
    <w:p w14:paraId="57F33715" w14:textId="77777777" w:rsidR="00C95E3B" w:rsidRPr="00324664" w:rsidRDefault="00C95E3B" w:rsidP="00036499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5. Záró rendelkezések</w:t>
      </w:r>
    </w:p>
    <w:p w14:paraId="289507F5" w14:textId="7C44B2B4" w:rsidR="00C95E3B" w:rsidRPr="00324664" w:rsidRDefault="00036499" w:rsidP="00E8294B">
      <w:pPr>
        <w:pStyle w:val="Szvegtrzsbehzssal2"/>
        <w:spacing w:after="132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14.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Ez a rendelet a kihirdetését követő napon lép hatályba, rendelkezéseit 202</w:t>
      </w:r>
      <w:r w:rsidR="008F3C20">
        <w:rPr>
          <w:rFonts w:ascii="Times New Roman" w:hAnsi="Times New Roman"/>
          <w:sz w:val="22"/>
          <w:szCs w:val="22"/>
          <w:lang w:val="hu-HU"/>
        </w:rPr>
        <w:t>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. január 1. napjától kell alkalmazni.</w:t>
      </w:r>
    </w:p>
    <w:p w14:paraId="785F07FC" w14:textId="140628BB" w:rsidR="00C95E3B" w:rsidRPr="00324664" w:rsidRDefault="003104D3" w:rsidP="00F82A30">
      <w:pPr>
        <w:spacing w:before="240"/>
        <w:jc w:val="center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Bakos</w:t>
      </w:r>
      <w:r w:rsidR="008F3C20">
        <w:rPr>
          <w:rFonts w:ascii="Times New Roman" w:hAnsi="Times New Roman"/>
          <w:sz w:val="22"/>
          <w:szCs w:val="22"/>
          <w:lang w:val="hu-HU"/>
        </w:rPr>
        <w:t xml:space="preserve"> </w:t>
      </w:r>
      <w:r>
        <w:rPr>
          <w:rFonts w:ascii="Times New Roman" w:hAnsi="Times New Roman"/>
          <w:sz w:val="22"/>
          <w:szCs w:val="22"/>
          <w:lang w:val="hu-HU"/>
        </w:rPr>
        <w:t>László</w:t>
      </w:r>
      <w:r w:rsidR="00F82A30">
        <w:rPr>
          <w:rFonts w:ascii="Times New Roman" w:hAnsi="Times New Roman"/>
          <w:sz w:val="22"/>
          <w:szCs w:val="22"/>
          <w:lang w:val="hu-HU"/>
        </w:rPr>
        <w:t>……………………………………………….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Dr. Zalán Gábor</w:t>
      </w:r>
    </w:p>
    <w:p w14:paraId="70C24169" w14:textId="05341E28" w:rsidR="00C95E3B" w:rsidRPr="00324664" w:rsidRDefault="00C95E3B" w:rsidP="00F82A30">
      <w:pPr>
        <w:spacing w:after="1320"/>
        <w:ind w:right="567"/>
        <w:jc w:val="center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polgármester</w:t>
      </w:r>
      <w:r w:rsidR="00F82A30">
        <w:rPr>
          <w:rFonts w:ascii="Times New Roman" w:hAnsi="Times New Roman"/>
          <w:sz w:val="22"/>
          <w:szCs w:val="22"/>
          <w:lang w:val="hu-HU"/>
        </w:rPr>
        <w:t xml:space="preserve">                                                       </w:t>
      </w:r>
      <w:r w:rsidR="003104D3">
        <w:rPr>
          <w:rFonts w:ascii="Times New Roman" w:hAnsi="Times New Roman"/>
          <w:sz w:val="22"/>
          <w:szCs w:val="22"/>
          <w:lang w:val="hu-HU"/>
        </w:rPr>
        <w:t xml:space="preserve">  </w:t>
      </w:r>
      <w:r w:rsidR="00F82A30">
        <w:rPr>
          <w:rFonts w:ascii="Times New Roman" w:hAnsi="Times New Roman"/>
          <w:sz w:val="22"/>
          <w:szCs w:val="22"/>
          <w:lang w:val="hu-HU"/>
        </w:rPr>
        <w:t xml:space="preserve">                   </w:t>
      </w:r>
      <w:r w:rsidRPr="00324664">
        <w:rPr>
          <w:rFonts w:ascii="Times New Roman" w:hAnsi="Times New Roman"/>
          <w:sz w:val="22"/>
          <w:szCs w:val="22"/>
          <w:lang w:val="hu-HU"/>
        </w:rPr>
        <w:t>jegyző</w:t>
      </w:r>
    </w:p>
    <w:p w14:paraId="67544484" w14:textId="4A442235" w:rsidR="00C95E3B" w:rsidRPr="00324664" w:rsidRDefault="003104D3" w:rsidP="00C95E3B">
      <w:pPr>
        <w:jc w:val="center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object w:dxaOrig="1534" w:dyaOrig="994" w14:anchorId="32E12F0F">
          <v:shape id="_x0000_i1027" type="#_x0000_t75" style="width:76.2pt;height:49.8pt" o:ole="">
            <v:imagedata r:id="rId15" o:title=""/>
          </v:shape>
          <o:OLEObject Type="Embed" ProgID="Excel.Sheet.12" ShapeID="_x0000_i1027" DrawAspect="Icon" ObjectID="_1705481278" r:id="rId16"/>
        </w:objec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                                        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br w:type="page"/>
      </w:r>
    </w:p>
    <w:p w14:paraId="26D56109" w14:textId="77777777" w:rsidR="00532472" w:rsidRPr="00324664" w:rsidRDefault="00532472" w:rsidP="00C95E3B">
      <w:pPr>
        <w:jc w:val="center"/>
        <w:rPr>
          <w:b/>
          <w:sz w:val="22"/>
          <w:szCs w:val="22"/>
          <w:lang w:val="hu-HU"/>
        </w:rPr>
      </w:pPr>
    </w:p>
    <w:p w14:paraId="62F84B04" w14:textId="77777777" w:rsidR="00C95E3B" w:rsidRPr="00324664" w:rsidRDefault="00C95E3B" w:rsidP="00C95E3B">
      <w:pPr>
        <w:jc w:val="center"/>
        <w:rPr>
          <w:b/>
          <w:sz w:val="22"/>
          <w:szCs w:val="22"/>
          <w:lang w:val="hu-HU"/>
        </w:rPr>
      </w:pPr>
      <w:r w:rsidRPr="00324664">
        <w:rPr>
          <w:b/>
          <w:sz w:val="22"/>
          <w:szCs w:val="22"/>
          <w:lang w:val="hu-HU"/>
        </w:rPr>
        <w:t>Előzetes hatásvizsgálat</w:t>
      </w:r>
    </w:p>
    <w:p w14:paraId="6A62D3DC" w14:textId="77777777" w:rsidR="00C95E3B" w:rsidRPr="00324664" w:rsidRDefault="00C95E3B" w:rsidP="00C95E3B">
      <w:pPr>
        <w:jc w:val="center"/>
        <w:rPr>
          <w:sz w:val="22"/>
          <w:szCs w:val="22"/>
          <w:lang w:val="hu-HU"/>
        </w:rPr>
      </w:pPr>
    </w:p>
    <w:p w14:paraId="6C667EFA" w14:textId="77777777" w:rsidR="00C95E3B" w:rsidRPr="00324664" w:rsidRDefault="00C95E3B" w:rsidP="00C95E3B">
      <w:pPr>
        <w:jc w:val="center"/>
        <w:rPr>
          <w:sz w:val="22"/>
          <w:szCs w:val="22"/>
          <w:lang w:val="hu-HU"/>
        </w:rPr>
      </w:pPr>
    </w:p>
    <w:p w14:paraId="332237C7" w14:textId="68ED7DB3" w:rsidR="00C95E3B" w:rsidRPr="00324664" w:rsidRDefault="003104D3" w:rsidP="00C95E3B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Velem</w:t>
      </w:r>
      <w:r w:rsidR="00C95E3B" w:rsidRPr="00324664">
        <w:rPr>
          <w:sz w:val="22"/>
          <w:szCs w:val="22"/>
          <w:lang w:val="hu-HU"/>
        </w:rPr>
        <w:t xml:space="preserve"> </w:t>
      </w:r>
      <w:r w:rsidR="008F3C20">
        <w:rPr>
          <w:sz w:val="22"/>
          <w:szCs w:val="22"/>
          <w:lang w:val="hu-HU"/>
        </w:rPr>
        <w:t>községi</w:t>
      </w:r>
      <w:r w:rsidR="00C95E3B" w:rsidRPr="00324664">
        <w:rPr>
          <w:sz w:val="22"/>
          <w:szCs w:val="22"/>
          <w:lang w:val="hu-HU"/>
        </w:rPr>
        <w:t xml:space="preserve"> Önkormányzat Képviselő-testületének a</w:t>
      </w:r>
      <w:r w:rsidR="0079232E">
        <w:rPr>
          <w:sz w:val="22"/>
          <w:szCs w:val="22"/>
          <w:lang w:val="hu-HU"/>
        </w:rPr>
        <w:t xml:space="preserve">z Önkormányzat </w:t>
      </w:r>
      <w:r w:rsidR="00C95E3B" w:rsidRPr="00324664">
        <w:rPr>
          <w:sz w:val="22"/>
          <w:szCs w:val="22"/>
          <w:lang w:val="hu-HU"/>
        </w:rPr>
        <w:t>202</w:t>
      </w:r>
      <w:r w:rsidR="008F3C20">
        <w:rPr>
          <w:sz w:val="22"/>
          <w:szCs w:val="22"/>
          <w:lang w:val="hu-HU"/>
        </w:rPr>
        <w:t>2</w:t>
      </w:r>
      <w:r w:rsidR="00C95E3B" w:rsidRPr="00324664">
        <w:rPr>
          <w:sz w:val="22"/>
          <w:szCs w:val="22"/>
          <w:lang w:val="hu-HU"/>
        </w:rPr>
        <w:t>. évi költségvetésről szóló önkormányzati rendelete megalkotásához.</w:t>
      </w:r>
    </w:p>
    <w:p w14:paraId="42C2A9FB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40FFD01C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30DF986A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>A jogalkotásról szóló 2010. évi CXXX. törvény 17.§-a szerint a jogszabályok előkészítése során előzetes hatásvizsgálat elvégzésével kell felmérni a tervezett jogszabály valamennyi jelentősnek ítélt hatását, a szabályozás várható következményeit. Az előzetes hatásvizsgálat megállapításai a rendelettervezet esetében az alábbiak:</w:t>
      </w:r>
    </w:p>
    <w:p w14:paraId="0CE6F6F9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139D677B" w14:textId="77777777" w:rsidR="00C95E3B" w:rsidRPr="00324664" w:rsidRDefault="00C95E3B" w:rsidP="00C95E3B">
      <w:pPr>
        <w:jc w:val="both"/>
        <w:rPr>
          <w:b/>
          <w:sz w:val="22"/>
          <w:szCs w:val="22"/>
          <w:lang w:val="hu-HU"/>
        </w:rPr>
      </w:pPr>
      <w:r w:rsidRPr="00324664">
        <w:rPr>
          <w:b/>
          <w:sz w:val="22"/>
          <w:szCs w:val="22"/>
          <w:lang w:val="hu-HU"/>
        </w:rPr>
        <w:t>1. Társadalmi hatások</w:t>
      </w:r>
    </w:p>
    <w:p w14:paraId="189795EE" w14:textId="6C3EFBAC" w:rsidR="00C95E3B" w:rsidRPr="00324664" w:rsidRDefault="00C95E3B" w:rsidP="00C95E3B">
      <w:pPr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>A költségvetési rendelet biztosítja a választópolgárok számára az önkormányzat és intézményei 202</w:t>
      </w:r>
      <w:r w:rsidR="008F3C20">
        <w:rPr>
          <w:sz w:val="22"/>
          <w:szCs w:val="22"/>
          <w:lang w:val="hu-HU"/>
        </w:rPr>
        <w:t>2</w:t>
      </w:r>
      <w:r w:rsidRPr="00324664">
        <w:rPr>
          <w:sz w:val="22"/>
          <w:szCs w:val="22"/>
          <w:lang w:val="hu-HU"/>
        </w:rPr>
        <w:t xml:space="preserve">. évre tervezett bevételeinek és kiadásainak, pénzügyi-gazdálkodási működésének megismerhetőségét. A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 A rendeletben foglaltak végrehajtása hatással van a társadalomra. </w:t>
      </w:r>
    </w:p>
    <w:p w14:paraId="0A5F8070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0CCF0C47" w14:textId="77777777" w:rsidR="00C95E3B" w:rsidRPr="00324664" w:rsidRDefault="00C95E3B" w:rsidP="00C95E3B">
      <w:pPr>
        <w:jc w:val="both"/>
        <w:rPr>
          <w:b/>
          <w:sz w:val="22"/>
          <w:szCs w:val="22"/>
          <w:lang w:val="hu-HU"/>
        </w:rPr>
      </w:pPr>
      <w:r w:rsidRPr="00324664">
        <w:rPr>
          <w:b/>
          <w:sz w:val="22"/>
          <w:szCs w:val="22"/>
          <w:lang w:val="hu-HU"/>
        </w:rPr>
        <w:t>2. Gazdasági hatás</w:t>
      </w:r>
    </w:p>
    <w:p w14:paraId="7E16AD1F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 xml:space="preserve">A rendelet nemzetgazdasági hatással bír, mivel az önkormányzat költségvetése az államháztartás része. A rendelet helyi gazdasági hatása közvetett. </w:t>
      </w:r>
    </w:p>
    <w:p w14:paraId="46FC7A58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5EEE5403" w14:textId="77777777" w:rsidR="00C95E3B" w:rsidRPr="00324664" w:rsidRDefault="00C95E3B" w:rsidP="00C95E3B">
      <w:pPr>
        <w:jc w:val="both"/>
        <w:rPr>
          <w:b/>
          <w:sz w:val="22"/>
          <w:szCs w:val="22"/>
          <w:lang w:val="hu-HU"/>
        </w:rPr>
      </w:pPr>
      <w:r w:rsidRPr="00324664">
        <w:rPr>
          <w:b/>
          <w:sz w:val="22"/>
          <w:szCs w:val="22"/>
          <w:lang w:val="hu-HU"/>
        </w:rPr>
        <w:t>3. Költségvetési hatás</w:t>
      </w:r>
    </w:p>
    <w:p w14:paraId="7819F351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 xml:space="preserve">A költségvetési rendeletbe foglalt szabályok szigorú betartásával az önkormányzat és a finanszírozott intézmények működése, valamint a tervezett fejlesztések megvalósítása biztosítható. </w:t>
      </w:r>
    </w:p>
    <w:p w14:paraId="169870C6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712B29A1" w14:textId="77777777" w:rsidR="00C95E3B" w:rsidRPr="00324664" w:rsidRDefault="00C95E3B" w:rsidP="00C95E3B">
      <w:pPr>
        <w:jc w:val="both"/>
        <w:rPr>
          <w:b/>
          <w:sz w:val="22"/>
          <w:szCs w:val="22"/>
          <w:lang w:val="hu-HU"/>
        </w:rPr>
      </w:pPr>
      <w:r w:rsidRPr="00324664">
        <w:rPr>
          <w:b/>
          <w:sz w:val="22"/>
          <w:szCs w:val="22"/>
          <w:lang w:val="hu-HU"/>
        </w:rPr>
        <w:t>4. Környezeti, egészségi következmény</w:t>
      </w:r>
    </w:p>
    <w:p w14:paraId="1FE8ED31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>A rendeletnek környezeti és egészségügyi következményei nincsenek.</w:t>
      </w:r>
    </w:p>
    <w:p w14:paraId="45E03343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451B6F9A" w14:textId="77777777" w:rsidR="00C95E3B" w:rsidRPr="00324664" w:rsidRDefault="00C95E3B" w:rsidP="00C95E3B">
      <w:pPr>
        <w:jc w:val="both"/>
        <w:rPr>
          <w:b/>
          <w:sz w:val="22"/>
          <w:szCs w:val="22"/>
          <w:lang w:val="hu-HU"/>
        </w:rPr>
      </w:pPr>
      <w:r w:rsidRPr="00324664">
        <w:rPr>
          <w:b/>
          <w:sz w:val="22"/>
          <w:szCs w:val="22"/>
          <w:lang w:val="hu-HU"/>
        </w:rPr>
        <w:t>5. Adminisztratív terheket befolyásoló hatások</w:t>
      </w:r>
    </w:p>
    <w:p w14:paraId="48952DC1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>A rendelet megalkotásának adminisztratív terheket befolyásoló hatása nincs, a szükséges adminisztratív állomány rendelkezésre áll.</w:t>
      </w:r>
    </w:p>
    <w:p w14:paraId="1E09118B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5CF2BF76" w14:textId="77777777" w:rsidR="00C95E3B" w:rsidRPr="00324664" w:rsidRDefault="00C95E3B" w:rsidP="00C95E3B">
      <w:pPr>
        <w:jc w:val="both"/>
        <w:rPr>
          <w:b/>
          <w:sz w:val="22"/>
          <w:szCs w:val="22"/>
          <w:lang w:val="hu-HU"/>
        </w:rPr>
        <w:sectPr w:rsidR="00C95E3B" w:rsidRPr="00324664" w:rsidSect="00C95E3B">
          <w:pgSz w:w="11907" w:h="16840" w:code="9"/>
          <w:pgMar w:top="1418" w:right="1134" w:bottom="1418" w:left="1134" w:header="1134" w:footer="1304" w:gutter="0"/>
          <w:pgNumType w:start="1"/>
          <w:cols w:sep="1" w:space="709"/>
        </w:sectPr>
      </w:pPr>
    </w:p>
    <w:p w14:paraId="67A7F405" w14:textId="77777777" w:rsidR="00C95E3B" w:rsidRPr="00324664" w:rsidRDefault="00C95E3B" w:rsidP="00C95E3B">
      <w:pPr>
        <w:jc w:val="both"/>
        <w:rPr>
          <w:b/>
          <w:sz w:val="22"/>
          <w:szCs w:val="22"/>
          <w:lang w:val="hu-HU"/>
        </w:rPr>
      </w:pPr>
      <w:r w:rsidRPr="00324664">
        <w:rPr>
          <w:b/>
          <w:sz w:val="22"/>
          <w:szCs w:val="22"/>
          <w:lang w:val="hu-HU"/>
        </w:rPr>
        <w:t>6. A jogszabály megalkotásának szükségessége, a jogalkotás elmaradásának várható következményei</w:t>
      </w:r>
    </w:p>
    <w:p w14:paraId="31496212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 xml:space="preserve">Az államháztartásról szóló 2011. évi CXCV. törvény alapján a rendelet megalkotása kötelező. A rendelet megalkotásának elmaradása a Kormányhivatal törvényességi intézkedését vonja maga után. </w:t>
      </w:r>
    </w:p>
    <w:p w14:paraId="674428D9" w14:textId="77777777" w:rsidR="00C95E3B" w:rsidRPr="00324664" w:rsidRDefault="00C95E3B" w:rsidP="00C95E3B">
      <w:pPr>
        <w:jc w:val="both"/>
        <w:rPr>
          <w:sz w:val="22"/>
          <w:szCs w:val="22"/>
          <w:lang w:val="hu-HU"/>
        </w:rPr>
      </w:pPr>
    </w:p>
    <w:p w14:paraId="3CE004A5" w14:textId="77777777" w:rsidR="00C95E3B" w:rsidRPr="00324664" w:rsidRDefault="00C95E3B" w:rsidP="00C95E3B">
      <w:pPr>
        <w:jc w:val="both"/>
        <w:rPr>
          <w:b/>
          <w:sz w:val="22"/>
          <w:szCs w:val="22"/>
          <w:lang w:val="hu-HU"/>
        </w:rPr>
      </w:pPr>
      <w:r w:rsidRPr="00324664">
        <w:rPr>
          <w:b/>
          <w:sz w:val="22"/>
          <w:szCs w:val="22"/>
          <w:lang w:val="hu-HU"/>
        </w:rPr>
        <w:t>7. A jogszabály alkalmazásához szükséges személyi, szervezeti, tárgyi és pénzügyi feltételek:</w:t>
      </w:r>
    </w:p>
    <w:p w14:paraId="791EF26C" w14:textId="77777777" w:rsidR="00C95E3B" w:rsidRPr="00E02516" w:rsidRDefault="00C95E3B" w:rsidP="00C95E3B">
      <w:pPr>
        <w:jc w:val="both"/>
        <w:rPr>
          <w:sz w:val="22"/>
          <w:szCs w:val="22"/>
          <w:lang w:val="hu-HU"/>
        </w:rPr>
      </w:pPr>
      <w:r w:rsidRPr="00324664">
        <w:rPr>
          <w:sz w:val="22"/>
          <w:szCs w:val="22"/>
          <w:lang w:val="hu-HU"/>
        </w:rPr>
        <w:t>A rendelet végrehajtásához szükséges személyi, szervezeti és tárgyi feltételek rendelkezésre állnak. A költségvetési rendelet elfogadása esetén, a költségvetésben meghatározott pénzügyi feltételek biztosíthatók.</w:t>
      </w:r>
      <w:r w:rsidRPr="00E02516">
        <w:rPr>
          <w:sz w:val="22"/>
          <w:szCs w:val="22"/>
          <w:lang w:val="hu-HU"/>
        </w:rPr>
        <w:t xml:space="preserve"> </w:t>
      </w:r>
    </w:p>
    <w:p w14:paraId="33471A30" w14:textId="77777777" w:rsidR="00C95E3B" w:rsidRPr="00E02516" w:rsidRDefault="00C95E3B" w:rsidP="00C95E3B">
      <w:pPr>
        <w:rPr>
          <w:sz w:val="22"/>
          <w:szCs w:val="22"/>
          <w:lang w:val="hu-HU"/>
        </w:rPr>
      </w:pPr>
    </w:p>
    <w:p w14:paraId="49C46E24" w14:textId="77777777" w:rsidR="00C95E3B" w:rsidRPr="00E02516" w:rsidRDefault="00C95E3B" w:rsidP="00C95E3B">
      <w:pPr>
        <w:ind w:left="1440"/>
        <w:rPr>
          <w:rFonts w:ascii="Times New Roman" w:hAnsi="Times New Roman"/>
          <w:sz w:val="22"/>
          <w:szCs w:val="22"/>
          <w:lang w:val="hu-HU"/>
        </w:rPr>
      </w:pPr>
    </w:p>
    <w:p w14:paraId="0FC23898" w14:textId="77777777" w:rsidR="00C95E3B" w:rsidRPr="00E02516" w:rsidRDefault="00C95E3B" w:rsidP="00C95E3B">
      <w:pPr>
        <w:pStyle w:val="Szvegtrzs"/>
        <w:rPr>
          <w:lang w:val="hu-HU"/>
        </w:rPr>
      </w:pPr>
    </w:p>
    <w:p w14:paraId="2901C6B5" w14:textId="77777777" w:rsidR="00CF25CD" w:rsidRPr="00E02516" w:rsidRDefault="00CF25CD">
      <w:pPr>
        <w:rPr>
          <w:lang w:val="hu-HU"/>
        </w:rPr>
      </w:pPr>
    </w:p>
    <w:sectPr w:rsidR="00CF25CD" w:rsidRPr="00E02516" w:rsidSect="0095772D">
      <w:type w:val="continuous"/>
      <w:pgSz w:w="11907" w:h="16840" w:code="9"/>
      <w:pgMar w:top="1418" w:right="1134" w:bottom="1418" w:left="1134" w:header="1134" w:footer="1304" w:gutter="0"/>
      <w:pgNumType w:start="1"/>
      <w:cols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6D3E1" w14:textId="77777777" w:rsidR="00856B0A" w:rsidRDefault="00856B0A">
      <w:r>
        <w:separator/>
      </w:r>
    </w:p>
  </w:endnote>
  <w:endnote w:type="continuationSeparator" w:id="0">
    <w:p w14:paraId="59B3D8FD" w14:textId="77777777" w:rsidR="00856B0A" w:rsidRDefault="008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E325" w14:textId="77777777" w:rsidR="00856B0A" w:rsidRDefault="000F4DBD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 w:rsidR="00856B0A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E7AE9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8C7F" w14:textId="77777777" w:rsidR="00856B0A" w:rsidRDefault="00856B0A">
      <w:r>
        <w:separator/>
      </w:r>
    </w:p>
  </w:footnote>
  <w:footnote w:type="continuationSeparator" w:id="0">
    <w:p w14:paraId="06476599" w14:textId="77777777" w:rsidR="00856B0A" w:rsidRDefault="0085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340E" w14:textId="77777777" w:rsidR="00856B0A" w:rsidRPr="006C0DF5" w:rsidRDefault="006C0DF5">
    <w:pPr>
      <w:pStyle w:val="lfej"/>
      <w:pBdr>
        <w:bottom w:val="single" w:sz="4" w:space="1" w:color="auto"/>
      </w:pBdr>
      <w:jc w:val="center"/>
      <w:rPr>
        <w:rFonts w:ascii="Times New Roman" w:hAnsi="Times New Roman"/>
        <w:sz w:val="22"/>
        <w:szCs w:val="22"/>
        <w:lang w:val="hu-HU"/>
      </w:rPr>
    </w:pPr>
    <w:r w:rsidRPr="006C0DF5">
      <w:rPr>
        <w:rFonts w:ascii="Times New Roman" w:hAnsi="Times New Roman"/>
        <w:sz w:val="22"/>
        <w:szCs w:val="22"/>
        <w:lang w:val="hu-HU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3D"/>
    <w:multiLevelType w:val="hybridMultilevel"/>
    <w:tmpl w:val="71CAE264"/>
    <w:lvl w:ilvl="0" w:tplc="09E8743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05855B9"/>
    <w:multiLevelType w:val="hybridMultilevel"/>
    <w:tmpl w:val="B0ECFAE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110FA"/>
    <w:multiLevelType w:val="hybridMultilevel"/>
    <w:tmpl w:val="16A4052C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72A6A"/>
    <w:multiLevelType w:val="hybridMultilevel"/>
    <w:tmpl w:val="16D43DD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60B7"/>
    <w:multiLevelType w:val="hybridMultilevel"/>
    <w:tmpl w:val="C72446D2"/>
    <w:lvl w:ilvl="0" w:tplc="FFFFFFFF">
      <w:start w:val="1"/>
      <w:numFmt w:val="decimal"/>
      <w:lvlText w:val="(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3B0E44"/>
    <w:multiLevelType w:val="hybridMultilevel"/>
    <w:tmpl w:val="F90A85A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F9332F9"/>
    <w:multiLevelType w:val="hybridMultilevel"/>
    <w:tmpl w:val="5716754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84F36"/>
    <w:multiLevelType w:val="hybridMultilevel"/>
    <w:tmpl w:val="154457CE"/>
    <w:lvl w:ilvl="0" w:tplc="CDA0FBCE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D207B"/>
    <w:multiLevelType w:val="hybridMultilevel"/>
    <w:tmpl w:val="023E619A"/>
    <w:lvl w:ilvl="0" w:tplc="63D421BE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60A20F4"/>
    <w:multiLevelType w:val="hybridMultilevel"/>
    <w:tmpl w:val="53789BBE"/>
    <w:lvl w:ilvl="0" w:tplc="FFFFFFFF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63438"/>
    <w:multiLevelType w:val="hybridMultilevel"/>
    <w:tmpl w:val="2A64BEF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E2DCC"/>
    <w:multiLevelType w:val="hybridMultilevel"/>
    <w:tmpl w:val="AA66AE40"/>
    <w:lvl w:ilvl="0" w:tplc="40FEAA6E">
      <w:numFmt w:val="bullet"/>
      <w:lvlText w:val="-"/>
      <w:lvlJc w:val="left"/>
      <w:pPr>
        <w:ind w:left="720" w:hanging="360"/>
      </w:pPr>
      <w:rPr>
        <w:rFonts w:ascii="H2Times" w:eastAsia="H2Times" w:hAnsi="H2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D1BE2"/>
    <w:multiLevelType w:val="hybridMultilevel"/>
    <w:tmpl w:val="E1980B8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E0B85"/>
    <w:multiLevelType w:val="hybridMultilevel"/>
    <w:tmpl w:val="1A42DED2"/>
    <w:lvl w:ilvl="0" w:tplc="C3C63830">
      <w:start w:val="1"/>
      <w:numFmt w:val="decimal"/>
      <w:lvlText w:val="(%1)"/>
      <w:lvlJc w:val="left"/>
      <w:pPr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60D7FF7"/>
    <w:multiLevelType w:val="multilevel"/>
    <w:tmpl w:val="B066BA6C"/>
    <w:lvl w:ilvl="0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F4B54"/>
    <w:multiLevelType w:val="hybridMultilevel"/>
    <w:tmpl w:val="CA4A0928"/>
    <w:lvl w:ilvl="0" w:tplc="44B8ABE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680AEC"/>
    <w:multiLevelType w:val="hybridMultilevel"/>
    <w:tmpl w:val="88C8C96C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29654931"/>
    <w:multiLevelType w:val="hybridMultilevel"/>
    <w:tmpl w:val="CAB03AF8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2C1E43E7"/>
    <w:multiLevelType w:val="hybridMultilevel"/>
    <w:tmpl w:val="7996C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7040A"/>
    <w:multiLevelType w:val="hybridMultilevel"/>
    <w:tmpl w:val="2DD6C2F8"/>
    <w:lvl w:ilvl="0" w:tplc="FFFFFFFF">
      <w:start w:val="1"/>
      <w:numFmt w:val="decimal"/>
      <w:lvlText w:val="(%1)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2F1F7F9F"/>
    <w:multiLevelType w:val="hybridMultilevel"/>
    <w:tmpl w:val="B066BA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5648D"/>
    <w:multiLevelType w:val="hybridMultilevel"/>
    <w:tmpl w:val="DE9477CC"/>
    <w:lvl w:ilvl="0" w:tplc="42DA1AB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H2Times" w:hAnsi="Times New Roman"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>
    <w:nsid w:val="32051838"/>
    <w:multiLevelType w:val="hybridMultilevel"/>
    <w:tmpl w:val="B1885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D32D75"/>
    <w:multiLevelType w:val="hybridMultilevel"/>
    <w:tmpl w:val="2BDE3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74BAD"/>
    <w:multiLevelType w:val="hybridMultilevel"/>
    <w:tmpl w:val="080E3B7A"/>
    <w:lvl w:ilvl="0" w:tplc="AB543866">
      <w:start w:val="2020"/>
      <w:numFmt w:val="bullet"/>
      <w:lvlText w:val="-"/>
      <w:lvlJc w:val="left"/>
      <w:pPr>
        <w:ind w:left="720" w:hanging="360"/>
      </w:pPr>
      <w:rPr>
        <w:rFonts w:ascii="Times New Roman" w:eastAsia="H2Time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D6DB3"/>
    <w:multiLevelType w:val="hybridMultilevel"/>
    <w:tmpl w:val="98BAA2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515981"/>
    <w:multiLevelType w:val="hybridMultilevel"/>
    <w:tmpl w:val="FBC2E1C8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2976705"/>
    <w:multiLevelType w:val="hybridMultilevel"/>
    <w:tmpl w:val="B912674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D2157"/>
    <w:multiLevelType w:val="hybridMultilevel"/>
    <w:tmpl w:val="A07EA3DE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9">
    <w:nsid w:val="44F94EE4"/>
    <w:multiLevelType w:val="hybridMultilevel"/>
    <w:tmpl w:val="9B1C082E"/>
    <w:lvl w:ilvl="0" w:tplc="C3C63830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5545DD3"/>
    <w:multiLevelType w:val="hybridMultilevel"/>
    <w:tmpl w:val="5F2C7EF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614280"/>
    <w:multiLevelType w:val="hybridMultilevel"/>
    <w:tmpl w:val="585671E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500F0CC0"/>
    <w:multiLevelType w:val="hybridMultilevel"/>
    <w:tmpl w:val="A988702A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3">
    <w:nsid w:val="579254DC"/>
    <w:multiLevelType w:val="hybridMultilevel"/>
    <w:tmpl w:val="66F2B190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A6A4E67"/>
    <w:multiLevelType w:val="hybridMultilevel"/>
    <w:tmpl w:val="61ACA12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F614D"/>
    <w:multiLevelType w:val="hybridMultilevel"/>
    <w:tmpl w:val="F60E198A"/>
    <w:lvl w:ilvl="0" w:tplc="A5ECF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E9723F8"/>
    <w:multiLevelType w:val="hybridMultilevel"/>
    <w:tmpl w:val="0A16568C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A046E"/>
    <w:multiLevelType w:val="hybridMultilevel"/>
    <w:tmpl w:val="B2BC43D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C43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35759B"/>
    <w:multiLevelType w:val="hybridMultilevel"/>
    <w:tmpl w:val="5442CCC4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6EBD2696"/>
    <w:multiLevelType w:val="hybridMultilevel"/>
    <w:tmpl w:val="26F2680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43576"/>
    <w:multiLevelType w:val="hybridMultilevel"/>
    <w:tmpl w:val="DEBA30E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16316"/>
    <w:multiLevelType w:val="hybridMultilevel"/>
    <w:tmpl w:val="035E872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8"/>
  </w:num>
  <w:num w:numId="2">
    <w:abstractNumId w:val="2"/>
  </w:num>
  <w:num w:numId="3">
    <w:abstractNumId w:val="18"/>
  </w:num>
  <w:num w:numId="4">
    <w:abstractNumId w:val="9"/>
  </w:num>
  <w:num w:numId="5">
    <w:abstractNumId w:val="21"/>
  </w:num>
  <w:num w:numId="6">
    <w:abstractNumId w:val="10"/>
  </w:num>
  <w:num w:numId="7">
    <w:abstractNumId w:val="39"/>
  </w:num>
  <w:num w:numId="8">
    <w:abstractNumId w:val="1"/>
  </w:num>
  <w:num w:numId="9">
    <w:abstractNumId w:val="4"/>
  </w:num>
  <w:num w:numId="10">
    <w:abstractNumId w:val="20"/>
  </w:num>
  <w:num w:numId="11">
    <w:abstractNumId w:val="19"/>
  </w:num>
  <w:num w:numId="12">
    <w:abstractNumId w:val="17"/>
  </w:num>
  <w:num w:numId="13">
    <w:abstractNumId w:val="30"/>
  </w:num>
  <w:num w:numId="14">
    <w:abstractNumId w:val="31"/>
  </w:num>
  <w:num w:numId="15">
    <w:abstractNumId w:val="16"/>
  </w:num>
  <w:num w:numId="16">
    <w:abstractNumId w:val="33"/>
  </w:num>
  <w:num w:numId="17">
    <w:abstractNumId w:val="26"/>
  </w:num>
  <w:num w:numId="18">
    <w:abstractNumId w:val="42"/>
  </w:num>
  <w:num w:numId="19">
    <w:abstractNumId w:val="23"/>
  </w:num>
  <w:num w:numId="20">
    <w:abstractNumId w:val="5"/>
  </w:num>
  <w:num w:numId="21">
    <w:abstractNumId w:val="14"/>
  </w:num>
  <w:num w:numId="22">
    <w:abstractNumId w:val="40"/>
  </w:num>
  <w:num w:numId="23">
    <w:abstractNumId w:val="6"/>
  </w:num>
  <w:num w:numId="24">
    <w:abstractNumId w:val="25"/>
  </w:num>
  <w:num w:numId="25">
    <w:abstractNumId w:val="12"/>
  </w:num>
  <w:num w:numId="26">
    <w:abstractNumId w:val="22"/>
  </w:num>
  <w:num w:numId="27">
    <w:abstractNumId w:val="8"/>
  </w:num>
  <w:num w:numId="28">
    <w:abstractNumId w:val="0"/>
  </w:num>
  <w:num w:numId="29">
    <w:abstractNumId w:val="35"/>
  </w:num>
  <w:num w:numId="30">
    <w:abstractNumId w:val="13"/>
  </w:num>
  <w:num w:numId="31">
    <w:abstractNumId w:val="28"/>
  </w:num>
  <w:num w:numId="32">
    <w:abstractNumId w:val="32"/>
  </w:num>
  <w:num w:numId="33">
    <w:abstractNumId w:val="29"/>
  </w:num>
  <w:num w:numId="34">
    <w:abstractNumId w:val="7"/>
  </w:num>
  <w:num w:numId="35">
    <w:abstractNumId w:val="15"/>
  </w:num>
  <w:num w:numId="36">
    <w:abstractNumId w:val="11"/>
  </w:num>
  <w:num w:numId="37">
    <w:abstractNumId w:val="24"/>
  </w:num>
  <w:num w:numId="38">
    <w:abstractNumId w:val="36"/>
  </w:num>
  <w:num w:numId="39">
    <w:abstractNumId w:val="3"/>
  </w:num>
  <w:num w:numId="40">
    <w:abstractNumId w:val="34"/>
  </w:num>
  <w:num w:numId="41">
    <w:abstractNumId w:val="37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1D"/>
    <w:rsid w:val="000023B8"/>
    <w:rsid w:val="0001041B"/>
    <w:rsid w:val="00036499"/>
    <w:rsid w:val="00045D6E"/>
    <w:rsid w:val="00057626"/>
    <w:rsid w:val="00073060"/>
    <w:rsid w:val="0007512B"/>
    <w:rsid w:val="00083662"/>
    <w:rsid w:val="000926F5"/>
    <w:rsid w:val="000A4137"/>
    <w:rsid w:val="000D3E8E"/>
    <w:rsid w:val="000E7B81"/>
    <w:rsid w:val="000F2F3E"/>
    <w:rsid w:val="000F4DBD"/>
    <w:rsid w:val="0010201B"/>
    <w:rsid w:val="00107A95"/>
    <w:rsid w:val="001109E5"/>
    <w:rsid w:val="0012110A"/>
    <w:rsid w:val="00121172"/>
    <w:rsid w:val="0015040A"/>
    <w:rsid w:val="00162BCD"/>
    <w:rsid w:val="00171C33"/>
    <w:rsid w:val="001970EC"/>
    <w:rsid w:val="001B20C7"/>
    <w:rsid w:val="001E2A72"/>
    <w:rsid w:val="00200324"/>
    <w:rsid w:val="00206389"/>
    <w:rsid w:val="00231B28"/>
    <w:rsid w:val="002327AE"/>
    <w:rsid w:val="002478ED"/>
    <w:rsid w:val="0025245F"/>
    <w:rsid w:val="0026772A"/>
    <w:rsid w:val="00277FDA"/>
    <w:rsid w:val="002960DA"/>
    <w:rsid w:val="002A4880"/>
    <w:rsid w:val="002C47C6"/>
    <w:rsid w:val="002C4C2F"/>
    <w:rsid w:val="002E41EF"/>
    <w:rsid w:val="002F0777"/>
    <w:rsid w:val="002F24EA"/>
    <w:rsid w:val="003104D3"/>
    <w:rsid w:val="00324664"/>
    <w:rsid w:val="00336174"/>
    <w:rsid w:val="0033636E"/>
    <w:rsid w:val="0034672D"/>
    <w:rsid w:val="00356DB7"/>
    <w:rsid w:val="003640AC"/>
    <w:rsid w:val="0036416D"/>
    <w:rsid w:val="0039767A"/>
    <w:rsid w:val="003C512E"/>
    <w:rsid w:val="003C6912"/>
    <w:rsid w:val="003F1CA2"/>
    <w:rsid w:val="00403608"/>
    <w:rsid w:val="00403E3A"/>
    <w:rsid w:val="00405052"/>
    <w:rsid w:val="004155E3"/>
    <w:rsid w:val="00444A06"/>
    <w:rsid w:val="00461BE8"/>
    <w:rsid w:val="00466A08"/>
    <w:rsid w:val="0048077E"/>
    <w:rsid w:val="004A4DD6"/>
    <w:rsid w:val="004B45F8"/>
    <w:rsid w:val="004B7C5D"/>
    <w:rsid w:val="004C1AD5"/>
    <w:rsid w:val="004D27AD"/>
    <w:rsid w:val="004D2D0F"/>
    <w:rsid w:val="004E4964"/>
    <w:rsid w:val="00504939"/>
    <w:rsid w:val="00532472"/>
    <w:rsid w:val="00540CE5"/>
    <w:rsid w:val="00583A93"/>
    <w:rsid w:val="005878ED"/>
    <w:rsid w:val="00592801"/>
    <w:rsid w:val="00597E9D"/>
    <w:rsid w:val="005B674A"/>
    <w:rsid w:val="005D29CD"/>
    <w:rsid w:val="005E600E"/>
    <w:rsid w:val="005F4B63"/>
    <w:rsid w:val="0061235E"/>
    <w:rsid w:val="006213D0"/>
    <w:rsid w:val="00633A8D"/>
    <w:rsid w:val="00641BE2"/>
    <w:rsid w:val="00674FB0"/>
    <w:rsid w:val="00675DC9"/>
    <w:rsid w:val="00691F9F"/>
    <w:rsid w:val="00695278"/>
    <w:rsid w:val="00696B68"/>
    <w:rsid w:val="006A00CF"/>
    <w:rsid w:val="006C0DF5"/>
    <w:rsid w:val="006C14F3"/>
    <w:rsid w:val="006C729B"/>
    <w:rsid w:val="006D228E"/>
    <w:rsid w:val="006D4828"/>
    <w:rsid w:val="00704572"/>
    <w:rsid w:val="007207DE"/>
    <w:rsid w:val="00723E9F"/>
    <w:rsid w:val="00724F1D"/>
    <w:rsid w:val="007341CA"/>
    <w:rsid w:val="00744C62"/>
    <w:rsid w:val="00763915"/>
    <w:rsid w:val="00766801"/>
    <w:rsid w:val="00767D88"/>
    <w:rsid w:val="00771B7D"/>
    <w:rsid w:val="00784788"/>
    <w:rsid w:val="00790FFF"/>
    <w:rsid w:val="0079232E"/>
    <w:rsid w:val="007B42CC"/>
    <w:rsid w:val="007C4F3E"/>
    <w:rsid w:val="007D3963"/>
    <w:rsid w:val="00807407"/>
    <w:rsid w:val="00822F8E"/>
    <w:rsid w:val="00846AF8"/>
    <w:rsid w:val="0085344A"/>
    <w:rsid w:val="00856B0A"/>
    <w:rsid w:val="008707A5"/>
    <w:rsid w:val="00870FB5"/>
    <w:rsid w:val="00874EB0"/>
    <w:rsid w:val="00876802"/>
    <w:rsid w:val="00897CDD"/>
    <w:rsid w:val="008B5127"/>
    <w:rsid w:val="008E2690"/>
    <w:rsid w:val="008E2CCB"/>
    <w:rsid w:val="008E6A33"/>
    <w:rsid w:val="008F304C"/>
    <w:rsid w:val="008F3C20"/>
    <w:rsid w:val="00907374"/>
    <w:rsid w:val="009140CC"/>
    <w:rsid w:val="00914218"/>
    <w:rsid w:val="009171B7"/>
    <w:rsid w:val="00922532"/>
    <w:rsid w:val="00930C27"/>
    <w:rsid w:val="00954AE8"/>
    <w:rsid w:val="0095772D"/>
    <w:rsid w:val="00963886"/>
    <w:rsid w:val="00980361"/>
    <w:rsid w:val="00986DB7"/>
    <w:rsid w:val="00990577"/>
    <w:rsid w:val="00990C4B"/>
    <w:rsid w:val="009B7C5C"/>
    <w:rsid w:val="00A16A04"/>
    <w:rsid w:val="00A24719"/>
    <w:rsid w:val="00A27AA4"/>
    <w:rsid w:val="00A428FA"/>
    <w:rsid w:val="00A42902"/>
    <w:rsid w:val="00A46174"/>
    <w:rsid w:val="00A51A15"/>
    <w:rsid w:val="00AA1F59"/>
    <w:rsid w:val="00AA6279"/>
    <w:rsid w:val="00AB5360"/>
    <w:rsid w:val="00AD0A62"/>
    <w:rsid w:val="00AD55A1"/>
    <w:rsid w:val="00AF5002"/>
    <w:rsid w:val="00B05CB7"/>
    <w:rsid w:val="00B05D3B"/>
    <w:rsid w:val="00B12658"/>
    <w:rsid w:val="00B143A5"/>
    <w:rsid w:val="00B5058B"/>
    <w:rsid w:val="00B508D8"/>
    <w:rsid w:val="00B640A4"/>
    <w:rsid w:val="00BB0D96"/>
    <w:rsid w:val="00BB36F0"/>
    <w:rsid w:val="00BB6506"/>
    <w:rsid w:val="00BC7DEB"/>
    <w:rsid w:val="00BD4CA8"/>
    <w:rsid w:val="00BE7AE9"/>
    <w:rsid w:val="00BF4193"/>
    <w:rsid w:val="00C07E42"/>
    <w:rsid w:val="00C265E8"/>
    <w:rsid w:val="00C304AE"/>
    <w:rsid w:val="00C35C24"/>
    <w:rsid w:val="00C40642"/>
    <w:rsid w:val="00C46FF5"/>
    <w:rsid w:val="00C507B9"/>
    <w:rsid w:val="00C50DBD"/>
    <w:rsid w:val="00C569BB"/>
    <w:rsid w:val="00C73EDA"/>
    <w:rsid w:val="00C923BA"/>
    <w:rsid w:val="00C95E3B"/>
    <w:rsid w:val="00CA1219"/>
    <w:rsid w:val="00CA54C3"/>
    <w:rsid w:val="00CC620E"/>
    <w:rsid w:val="00CF25CD"/>
    <w:rsid w:val="00D105D9"/>
    <w:rsid w:val="00D170F4"/>
    <w:rsid w:val="00D22A8A"/>
    <w:rsid w:val="00D26678"/>
    <w:rsid w:val="00D31ACD"/>
    <w:rsid w:val="00D37404"/>
    <w:rsid w:val="00D511B7"/>
    <w:rsid w:val="00D57F14"/>
    <w:rsid w:val="00D63472"/>
    <w:rsid w:val="00D677F1"/>
    <w:rsid w:val="00D70E0B"/>
    <w:rsid w:val="00DA03C4"/>
    <w:rsid w:val="00DB3052"/>
    <w:rsid w:val="00DD1520"/>
    <w:rsid w:val="00DD63A0"/>
    <w:rsid w:val="00E02516"/>
    <w:rsid w:val="00E27A65"/>
    <w:rsid w:val="00E56314"/>
    <w:rsid w:val="00E71191"/>
    <w:rsid w:val="00E75BA7"/>
    <w:rsid w:val="00E8294B"/>
    <w:rsid w:val="00E93134"/>
    <w:rsid w:val="00E93B55"/>
    <w:rsid w:val="00E97E90"/>
    <w:rsid w:val="00EA72D1"/>
    <w:rsid w:val="00ED4EBB"/>
    <w:rsid w:val="00ED5295"/>
    <w:rsid w:val="00EE022C"/>
    <w:rsid w:val="00EF1F48"/>
    <w:rsid w:val="00F15EAB"/>
    <w:rsid w:val="00F243D7"/>
    <w:rsid w:val="00F26F5F"/>
    <w:rsid w:val="00F31D5C"/>
    <w:rsid w:val="00F53729"/>
    <w:rsid w:val="00F60A36"/>
    <w:rsid w:val="00F6124E"/>
    <w:rsid w:val="00F7001F"/>
    <w:rsid w:val="00F82A30"/>
    <w:rsid w:val="00F83294"/>
    <w:rsid w:val="00F93B5B"/>
    <w:rsid w:val="00F94281"/>
    <w:rsid w:val="00F951C1"/>
    <w:rsid w:val="00FA57A8"/>
    <w:rsid w:val="00FB1AD3"/>
    <w:rsid w:val="00FB3AAA"/>
    <w:rsid w:val="00FC442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27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F1D"/>
    <w:pPr>
      <w:spacing w:after="0" w:line="240" w:lineRule="auto"/>
    </w:pPr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724F1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C95E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C95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4F1D"/>
    <w:rPr>
      <w:rFonts w:ascii="H2Times" w:eastAsia="H2Times" w:hAnsi="H2Times" w:cs="Times New Roman"/>
      <w:b/>
      <w:sz w:val="24"/>
      <w:szCs w:val="20"/>
      <w:lang w:val="en-GB" w:eastAsia="hu-HU"/>
    </w:rPr>
  </w:style>
  <w:style w:type="paragraph" w:styleId="Cm">
    <w:name w:val="Title"/>
    <w:basedOn w:val="Norml"/>
    <w:link w:val="CmChar"/>
    <w:qFormat/>
    <w:rsid w:val="00724F1D"/>
    <w:pPr>
      <w:ind w:left="567"/>
      <w:jc w:val="center"/>
    </w:pPr>
    <w:rPr>
      <w:sz w:val="24"/>
      <w:lang w:val="hu-HU"/>
    </w:rPr>
  </w:style>
  <w:style w:type="character" w:customStyle="1" w:styleId="CmChar">
    <w:name w:val="Cím Char"/>
    <w:basedOn w:val="Bekezdsalapbettpusa"/>
    <w:link w:val="Cm"/>
    <w:rsid w:val="00724F1D"/>
    <w:rPr>
      <w:rFonts w:ascii="H2Times" w:eastAsia="H2Times" w:hAnsi="H2Time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24F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rsid w:val="00724F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Oldalszm">
    <w:name w:val="page number"/>
    <w:basedOn w:val="Bekezdsalapbettpusa"/>
    <w:rsid w:val="00724F1D"/>
  </w:style>
  <w:style w:type="paragraph" w:styleId="Szvegtrzs">
    <w:name w:val="Body Text"/>
    <w:basedOn w:val="Norml"/>
    <w:link w:val="SzvegtrzsChar"/>
    <w:rsid w:val="00724F1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rsid w:val="00724F1D"/>
    <w:pPr>
      <w:ind w:firstLine="14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5E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unhideWhenUsed/>
    <w:rsid w:val="00C95E3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5E3B"/>
    <w:rPr>
      <w:rFonts w:ascii="H2Times" w:eastAsia="H2Times" w:hAnsi="H2Times" w:cs="Times New Roman"/>
      <w:sz w:val="16"/>
      <w:szCs w:val="16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C95E3B"/>
    <w:rPr>
      <w:rFonts w:ascii="Times New Roman" w:eastAsia="H2Times" w:hAnsi="Times New Roman" w:cs="Times New Roman"/>
      <w:b/>
      <w:sz w:val="28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C95E3B"/>
    <w:pPr>
      <w:ind w:left="170" w:hanging="170"/>
    </w:pPr>
  </w:style>
  <w:style w:type="character" w:customStyle="1" w:styleId="SzvegtrzsbehzssalChar">
    <w:name w:val="Szövegtörzs behúzással Char"/>
    <w:basedOn w:val="Bekezdsalapbettpusa"/>
    <w:link w:val="Szvegtrzsbehzssal"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paragraph" w:customStyle="1" w:styleId="tab33a">
    <w:name w:val="tab33a"/>
    <w:basedOn w:val="Norml"/>
    <w:next w:val="Norml"/>
    <w:rsid w:val="00C95E3B"/>
    <w:pPr>
      <w:tabs>
        <w:tab w:val="right" w:pos="4820"/>
        <w:tab w:val="left" w:pos="4933"/>
      </w:tabs>
      <w:spacing w:line="240" w:lineRule="exact"/>
      <w:ind w:firstLine="170"/>
      <w:jc w:val="both"/>
    </w:pPr>
    <w:rPr>
      <w:lang w:val="da-DK"/>
    </w:rPr>
  </w:style>
  <w:style w:type="paragraph" w:customStyle="1" w:styleId="tab33b">
    <w:name w:val="tab33b"/>
    <w:basedOn w:val="Norml"/>
    <w:next w:val="Norml"/>
    <w:rsid w:val="00C95E3B"/>
    <w:pPr>
      <w:tabs>
        <w:tab w:val="left" w:pos="2552"/>
        <w:tab w:val="right" w:pos="7371"/>
      </w:tabs>
      <w:spacing w:line="240" w:lineRule="exact"/>
      <w:ind w:firstLine="170"/>
      <w:jc w:val="both"/>
    </w:pPr>
    <w:rPr>
      <w:lang w:val="da-DK"/>
    </w:rPr>
  </w:style>
  <w:style w:type="paragraph" w:styleId="Lbjegyzetszveg">
    <w:name w:val="footnote text"/>
    <w:basedOn w:val="Norml"/>
    <w:link w:val="LbjegyzetszvegChar"/>
    <w:semiHidden/>
    <w:rsid w:val="00C95E3B"/>
  </w:style>
  <w:style w:type="character" w:customStyle="1" w:styleId="LbjegyzetszvegChar">
    <w:name w:val="Lábjegyzetszöveg Char"/>
    <w:basedOn w:val="Bekezdsalapbettpusa"/>
    <w:link w:val="Lbjegyzetszveg"/>
    <w:semiHidden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Lbjegyzet-hivatkozs">
    <w:name w:val="footnote reference"/>
    <w:semiHidden/>
    <w:rsid w:val="00C95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5E3B"/>
    <w:pPr>
      <w:ind w:left="708"/>
    </w:pPr>
  </w:style>
  <w:style w:type="paragraph" w:styleId="Buborkszveg">
    <w:name w:val="Balloon Text"/>
    <w:basedOn w:val="Norml"/>
    <w:link w:val="BuborkszvegChar"/>
    <w:rsid w:val="00C95E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95E3B"/>
    <w:rPr>
      <w:rFonts w:ascii="Segoe UI" w:eastAsia="H2Times" w:hAnsi="Segoe UI" w:cs="Segoe UI"/>
      <w:sz w:val="18"/>
      <w:szCs w:val="18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F1D"/>
    <w:pPr>
      <w:spacing w:after="0" w:line="240" w:lineRule="auto"/>
    </w:pPr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724F1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C95E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C95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4F1D"/>
    <w:rPr>
      <w:rFonts w:ascii="H2Times" w:eastAsia="H2Times" w:hAnsi="H2Times" w:cs="Times New Roman"/>
      <w:b/>
      <w:sz w:val="24"/>
      <w:szCs w:val="20"/>
      <w:lang w:val="en-GB" w:eastAsia="hu-HU"/>
    </w:rPr>
  </w:style>
  <w:style w:type="paragraph" w:styleId="Cm">
    <w:name w:val="Title"/>
    <w:basedOn w:val="Norml"/>
    <w:link w:val="CmChar"/>
    <w:qFormat/>
    <w:rsid w:val="00724F1D"/>
    <w:pPr>
      <w:ind w:left="567"/>
      <w:jc w:val="center"/>
    </w:pPr>
    <w:rPr>
      <w:sz w:val="24"/>
      <w:lang w:val="hu-HU"/>
    </w:rPr>
  </w:style>
  <w:style w:type="character" w:customStyle="1" w:styleId="CmChar">
    <w:name w:val="Cím Char"/>
    <w:basedOn w:val="Bekezdsalapbettpusa"/>
    <w:link w:val="Cm"/>
    <w:rsid w:val="00724F1D"/>
    <w:rPr>
      <w:rFonts w:ascii="H2Times" w:eastAsia="H2Times" w:hAnsi="H2Time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24F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rsid w:val="00724F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Oldalszm">
    <w:name w:val="page number"/>
    <w:basedOn w:val="Bekezdsalapbettpusa"/>
    <w:rsid w:val="00724F1D"/>
  </w:style>
  <w:style w:type="paragraph" w:styleId="Szvegtrzs">
    <w:name w:val="Body Text"/>
    <w:basedOn w:val="Norml"/>
    <w:link w:val="SzvegtrzsChar"/>
    <w:rsid w:val="00724F1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rsid w:val="00724F1D"/>
    <w:pPr>
      <w:ind w:firstLine="14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5E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unhideWhenUsed/>
    <w:rsid w:val="00C95E3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5E3B"/>
    <w:rPr>
      <w:rFonts w:ascii="H2Times" w:eastAsia="H2Times" w:hAnsi="H2Times" w:cs="Times New Roman"/>
      <w:sz w:val="16"/>
      <w:szCs w:val="16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C95E3B"/>
    <w:rPr>
      <w:rFonts w:ascii="Times New Roman" w:eastAsia="H2Times" w:hAnsi="Times New Roman" w:cs="Times New Roman"/>
      <w:b/>
      <w:sz w:val="28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C95E3B"/>
    <w:pPr>
      <w:ind w:left="170" w:hanging="170"/>
    </w:pPr>
  </w:style>
  <w:style w:type="character" w:customStyle="1" w:styleId="SzvegtrzsbehzssalChar">
    <w:name w:val="Szövegtörzs behúzással Char"/>
    <w:basedOn w:val="Bekezdsalapbettpusa"/>
    <w:link w:val="Szvegtrzsbehzssal"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paragraph" w:customStyle="1" w:styleId="tab33a">
    <w:name w:val="tab33a"/>
    <w:basedOn w:val="Norml"/>
    <w:next w:val="Norml"/>
    <w:rsid w:val="00C95E3B"/>
    <w:pPr>
      <w:tabs>
        <w:tab w:val="right" w:pos="4820"/>
        <w:tab w:val="left" w:pos="4933"/>
      </w:tabs>
      <w:spacing w:line="240" w:lineRule="exact"/>
      <w:ind w:firstLine="170"/>
      <w:jc w:val="both"/>
    </w:pPr>
    <w:rPr>
      <w:lang w:val="da-DK"/>
    </w:rPr>
  </w:style>
  <w:style w:type="paragraph" w:customStyle="1" w:styleId="tab33b">
    <w:name w:val="tab33b"/>
    <w:basedOn w:val="Norml"/>
    <w:next w:val="Norml"/>
    <w:rsid w:val="00C95E3B"/>
    <w:pPr>
      <w:tabs>
        <w:tab w:val="left" w:pos="2552"/>
        <w:tab w:val="right" w:pos="7371"/>
      </w:tabs>
      <w:spacing w:line="240" w:lineRule="exact"/>
      <w:ind w:firstLine="170"/>
      <w:jc w:val="both"/>
    </w:pPr>
    <w:rPr>
      <w:lang w:val="da-DK"/>
    </w:rPr>
  </w:style>
  <w:style w:type="paragraph" w:styleId="Lbjegyzetszveg">
    <w:name w:val="footnote text"/>
    <w:basedOn w:val="Norml"/>
    <w:link w:val="LbjegyzetszvegChar"/>
    <w:semiHidden/>
    <w:rsid w:val="00C95E3B"/>
  </w:style>
  <w:style w:type="character" w:customStyle="1" w:styleId="LbjegyzetszvegChar">
    <w:name w:val="Lábjegyzetszöveg Char"/>
    <w:basedOn w:val="Bekezdsalapbettpusa"/>
    <w:link w:val="Lbjegyzetszveg"/>
    <w:semiHidden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Lbjegyzet-hivatkozs">
    <w:name w:val="footnote reference"/>
    <w:semiHidden/>
    <w:rsid w:val="00C95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5E3B"/>
    <w:pPr>
      <w:ind w:left="708"/>
    </w:pPr>
  </w:style>
  <w:style w:type="paragraph" w:styleId="Buborkszveg">
    <w:name w:val="Balloon Text"/>
    <w:basedOn w:val="Norml"/>
    <w:link w:val="BuborkszvegChar"/>
    <w:rsid w:val="00C95E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95E3B"/>
    <w:rPr>
      <w:rFonts w:ascii="Segoe UI" w:eastAsia="H2Times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BC93-4000-4538-840B-E2B599FC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2923</Words>
  <Characters>20169</Characters>
  <Application>Microsoft Office Word</Application>
  <DocSecurity>4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Csedus</dc:creator>
  <cp:lastModifiedBy>Iroda</cp:lastModifiedBy>
  <cp:revision>2</cp:revision>
  <cp:lastPrinted>2022-02-03T13:20:00Z</cp:lastPrinted>
  <dcterms:created xsi:type="dcterms:W3CDTF">2022-02-04T11:01:00Z</dcterms:created>
  <dcterms:modified xsi:type="dcterms:W3CDTF">2022-02-04T11:01:00Z</dcterms:modified>
</cp:coreProperties>
</file>