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AE" w:rsidRPr="0053626E" w:rsidRDefault="00F119AE" w:rsidP="00F119AE">
      <w:pPr>
        <w:widowControl w:val="0"/>
        <w:tabs>
          <w:tab w:val="right" w:pos="9211"/>
        </w:tabs>
        <w:kinsoku w:val="0"/>
        <w:autoSpaceDN w:val="0"/>
        <w:spacing w:line="204" w:lineRule="auto"/>
        <w:ind w:left="72"/>
        <w:rPr>
          <w:i/>
          <w:sz w:val="22"/>
          <w:szCs w:val="22"/>
        </w:rPr>
      </w:pPr>
      <w:r w:rsidRPr="0053626E">
        <w:rPr>
          <w:i/>
          <w:sz w:val="22"/>
          <w:szCs w:val="22"/>
        </w:rPr>
        <w:t xml:space="preserve">1. melléklet a </w:t>
      </w:r>
      <w:r>
        <w:rPr>
          <w:i/>
          <w:sz w:val="22"/>
          <w:szCs w:val="22"/>
        </w:rPr>
        <w:t>8</w:t>
      </w:r>
      <w:r w:rsidRPr="0053626E">
        <w:rPr>
          <w:i/>
          <w:sz w:val="22"/>
          <w:szCs w:val="22"/>
        </w:rPr>
        <w:t>/201</w:t>
      </w:r>
      <w:r>
        <w:rPr>
          <w:i/>
          <w:sz w:val="22"/>
          <w:szCs w:val="22"/>
        </w:rPr>
        <w:t>8</w:t>
      </w:r>
      <w:r w:rsidRPr="0053626E">
        <w:rPr>
          <w:i/>
          <w:sz w:val="22"/>
          <w:szCs w:val="22"/>
        </w:rPr>
        <w:t>. (</w:t>
      </w:r>
      <w:r>
        <w:rPr>
          <w:i/>
          <w:sz w:val="22"/>
          <w:szCs w:val="22"/>
        </w:rPr>
        <w:t>VIII.29.</w:t>
      </w:r>
      <w:r w:rsidRPr="0053626E">
        <w:rPr>
          <w:i/>
          <w:sz w:val="22"/>
          <w:szCs w:val="22"/>
        </w:rPr>
        <w:t>) önkormányzati rendelethez</w:t>
      </w:r>
    </w:p>
    <w:p w:rsidR="00F119AE" w:rsidRPr="0053626E" w:rsidRDefault="00F119AE" w:rsidP="00F119AE">
      <w:pPr>
        <w:widowControl w:val="0"/>
        <w:kinsoku w:val="0"/>
        <w:autoSpaceDN w:val="0"/>
        <w:ind w:left="72"/>
        <w:rPr>
          <w:spacing w:val="2"/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ind w:left="72"/>
        <w:rPr>
          <w:spacing w:val="2"/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spacing w:line="206" w:lineRule="auto"/>
        <w:jc w:val="center"/>
        <w:rPr>
          <w:b/>
          <w:spacing w:val="24"/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jc w:val="center"/>
        <w:rPr>
          <w:b/>
          <w:caps/>
          <w:spacing w:val="24"/>
          <w:sz w:val="22"/>
          <w:szCs w:val="22"/>
        </w:rPr>
      </w:pPr>
      <w:r w:rsidRPr="0053626E">
        <w:rPr>
          <w:b/>
          <w:caps/>
          <w:spacing w:val="24"/>
          <w:sz w:val="22"/>
          <w:szCs w:val="22"/>
        </w:rPr>
        <w:t>Kérelem</w:t>
      </w:r>
    </w:p>
    <w:p w:rsidR="00F119AE" w:rsidRPr="0053626E" w:rsidRDefault="00F119AE" w:rsidP="00F119AE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  <w:proofErr w:type="gramStart"/>
      <w:r w:rsidRPr="0053626E">
        <w:rPr>
          <w:b/>
          <w:spacing w:val="24"/>
          <w:sz w:val="22"/>
          <w:szCs w:val="22"/>
        </w:rPr>
        <w:t>szociális</w:t>
      </w:r>
      <w:proofErr w:type="gramEnd"/>
      <w:r w:rsidRPr="0053626E">
        <w:rPr>
          <w:b/>
          <w:spacing w:val="24"/>
          <w:sz w:val="22"/>
          <w:szCs w:val="22"/>
        </w:rPr>
        <w:t xml:space="preserve"> célú tűzifa támogatás megállapítására</w:t>
      </w:r>
    </w:p>
    <w:p w:rsidR="00F119AE" w:rsidRPr="0053626E" w:rsidRDefault="00F119AE" w:rsidP="00F119AE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ind w:left="72"/>
        <w:rPr>
          <w:sz w:val="22"/>
          <w:szCs w:val="22"/>
        </w:rPr>
      </w:pPr>
    </w:p>
    <w:p w:rsidR="00F119AE" w:rsidRPr="0053626E" w:rsidRDefault="00F119AE" w:rsidP="00F119AE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ind w:left="72"/>
        <w:rPr>
          <w:sz w:val="22"/>
          <w:szCs w:val="22"/>
        </w:rPr>
      </w:pPr>
    </w:p>
    <w:p w:rsidR="00F119AE" w:rsidRPr="0053626E" w:rsidRDefault="00F119AE" w:rsidP="00F119AE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ind w:left="72"/>
        <w:rPr>
          <w:sz w:val="22"/>
          <w:szCs w:val="22"/>
        </w:rPr>
      </w:pPr>
    </w:p>
    <w:p w:rsidR="00F119AE" w:rsidRPr="0053626E" w:rsidRDefault="00F119AE" w:rsidP="00F119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53626E">
        <w:rPr>
          <w:spacing w:val="22"/>
          <w:sz w:val="22"/>
          <w:szCs w:val="22"/>
        </w:rPr>
        <w:t>……………………………….........(név),(szül. hely és idő:………………… ………….…………) 9726 Velem, ………………………u. …. szám a</w:t>
      </w:r>
      <w:r w:rsidRPr="0053626E">
        <w:rPr>
          <w:sz w:val="22"/>
          <w:szCs w:val="22"/>
        </w:rPr>
        <w:t xml:space="preserve">latti lakos kérem, hogy részemre Velem községi </w:t>
      </w:r>
      <w:r w:rsidRPr="0053626E">
        <w:rPr>
          <w:spacing w:val="2"/>
          <w:sz w:val="22"/>
          <w:szCs w:val="22"/>
        </w:rPr>
        <w:t xml:space="preserve">Önkormányzat Képviselő-testületének a </w:t>
      </w:r>
      <w:r w:rsidRPr="0053626E">
        <w:rPr>
          <w:bCs/>
          <w:sz w:val="22"/>
          <w:szCs w:val="22"/>
        </w:rPr>
        <w:t xml:space="preserve">szociális tűzifa támogatás helyi szabályairól  </w:t>
      </w:r>
      <w:r w:rsidRPr="0053626E">
        <w:rPr>
          <w:spacing w:val="2"/>
          <w:sz w:val="22"/>
          <w:szCs w:val="22"/>
        </w:rPr>
        <w:t>szóló .../201</w:t>
      </w:r>
      <w:r>
        <w:rPr>
          <w:spacing w:val="2"/>
          <w:sz w:val="22"/>
          <w:szCs w:val="22"/>
        </w:rPr>
        <w:t>8</w:t>
      </w:r>
      <w:r w:rsidRPr="0053626E">
        <w:rPr>
          <w:spacing w:val="2"/>
          <w:sz w:val="22"/>
          <w:szCs w:val="22"/>
        </w:rPr>
        <w:t>.</w:t>
      </w:r>
      <w:proofErr w:type="gramEnd"/>
      <w:r w:rsidRPr="0053626E">
        <w:rPr>
          <w:spacing w:val="2"/>
          <w:sz w:val="22"/>
          <w:szCs w:val="22"/>
        </w:rPr>
        <w:t xml:space="preserve"> (</w:t>
      </w:r>
      <w:proofErr w:type="gramStart"/>
      <w:r w:rsidRPr="0053626E">
        <w:rPr>
          <w:spacing w:val="2"/>
          <w:sz w:val="22"/>
          <w:szCs w:val="22"/>
        </w:rPr>
        <w:t>..…..</w:t>
      </w:r>
      <w:proofErr w:type="gramEnd"/>
      <w:r w:rsidRPr="0053626E">
        <w:rPr>
          <w:spacing w:val="2"/>
          <w:sz w:val="22"/>
          <w:szCs w:val="22"/>
        </w:rPr>
        <w:t xml:space="preserve">) </w:t>
      </w:r>
      <w:r w:rsidRPr="0053626E">
        <w:rPr>
          <w:sz w:val="22"/>
          <w:szCs w:val="22"/>
        </w:rPr>
        <w:t>önkormányzati rendelete alapján szíveskedjenek természetbeni juttatásként legfeljebb … m3 tűzifát biztosítani.</w:t>
      </w: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  <w:r w:rsidRPr="0053626E">
        <w:rPr>
          <w:spacing w:val="4"/>
          <w:sz w:val="22"/>
          <w:szCs w:val="22"/>
        </w:rPr>
        <w:t xml:space="preserve">A tűzifa támogatásra a rendelet szerint azért vagyok </w:t>
      </w:r>
      <w:proofErr w:type="gramStart"/>
      <w:r w:rsidRPr="0053626E">
        <w:rPr>
          <w:spacing w:val="4"/>
          <w:sz w:val="22"/>
          <w:szCs w:val="22"/>
        </w:rPr>
        <w:t>jogosult</w:t>
      </w:r>
      <w:proofErr w:type="gramEnd"/>
      <w:r w:rsidRPr="0053626E">
        <w:rPr>
          <w:spacing w:val="4"/>
          <w:sz w:val="22"/>
          <w:szCs w:val="22"/>
        </w:rPr>
        <w:t xml:space="preserve"> mert:*</w:t>
      </w: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</w:p>
    <w:p w:rsidR="00F119AE" w:rsidRPr="0053626E" w:rsidRDefault="00F119AE" w:rsidP="00F119AE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pacing w:val="4"/>
          <w:sz w:val="22"/>
          <w:szCs w:val="22"/>
        </w:rPr>
        <w:t>aktív korúak ellátására vagyok jogosult,</w:t>
      </w:r>
    </w:p>
    <w:p w:rsidR="00F119AE" w:rsidRPr="0053626E" w:rsidRDefault="00F119AE" w:rsidP="00F119AE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pacing w:val="4"/>
          <w:sz w:val="22"/>
          <w:szCs w:val="22"/>
        </w:rPr>
        <w:t>időskorúak járadékára vagyok jogosult,</w:t>
      </w:r>
    </w:p>
    <w:p w:rsidR="00F119AE" w:rsidRPr="0053626E" w:rsidRDefault="00F119AE" w:rsidP="00F119AE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pacing w:val="4"/>
          <w:sz w:val="22"/>
          <w:szCs w:val="22"/>
        </w:rPr>
        <w:t xml:space="preserve">települési támogatásban </w:t>
      </w:r>
      <w:r w:rsidRPr="0053626E">
        <w:rPr>
          <w:sz w:val="22"/>
          <w:szCs w:val="22"/>
        </w:rPr>
        <w:t xml:space="preserve">(e támogatásban részesülők közül különösen a lakhatáshoz kapcsolódó rendszeres kiadások viselésével kapcsolatos támogatásban) </w:t>
      </w:r>
      <w:r w:rsidRPr="0053626E">
        <w:rPr>
          <w:spacing w:val="4"/>
          <w:sz w:val="22"/>
          <w:szCs w:val="22"/>
        </w:rPr>
        <w:t>részesülök,</w:t>
      </w:r>
    </w:p>
    <w:p w:rsidR="00F119AE" w:rsidRPr="0053626E" w:rsidRDefault="00F119AE" w:rsidP="00F119AE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z w:val="22"/>
          <w:szCs w:val="22"/>
        </w:rPr>
        <w:t>halmozottan hátrányos helyzetű gyermeket nevelő személy vagyok</w:t>
      </w:r>
    </w:p>
    <w:p w:rsidR="00F119AE" w:rsidRPr="0053626E" w:rsidRDefault="00F119AE" w:rsidP="00F119AE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z w:val="22"/>
          <w:szCs w:val="22"/>
        </w:rPr>
        <w:t>65 év felüli egyedül élő nyugdíjas vagyok,</w:t>
      </w:r>
    </w:p>
    <w:p w:rsidR="00F119AE" w:rsidRPr="0053626E" w:rsidRDefault="00F119AE" w:rsidP="00F119AE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53626E">
        <w:rPr>
          <w:sz w:val="22"/>
          <w:szCs w:val="22"/>
        </w:rPr>
        <w:t>kihűlés vagy fagyhalál veszélye áll fenn.</w:t>
      </w:r>
    </w:p>
    <w:p w:rsidR="00F119AE" w:rsidRPr="0053626E" w:rsidRDefault="00F119AE" w:rsidP="00F119AE">
      <w:pPr>
        <w:widowControl w:val="0"/>
        <w:kinsoku w:val="0"/>
        <w:autoSpaceDN w:val="0"/>
        <w:ind w:left="567"/>
        <w:jc w:val="both"/>
        <w:rPr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ind w:left="567"/>
        <w:jc w:val="both"/>
        <w:rPr>
          <w:spacing w:val="-1"/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ind w:left="567"/>
        <w:jc w:val="both"/>
        <w:rPr>
          <w:spacing w:val="-1"/>
          <w:sz w:val="22"/>
          <w:szCs w:val="22"/>
        </w:rPr>
      </w:pPr>
      <w:r w:rsidRPr="0053626E">
        <w:rPr>
          <w:i/>
          <w:iCs/>
          <w:spacing w:val="-1"/>
          <w:sz w:val="22"/>
          <w:szCs w:val="22"/>
        </w:rPr>
        <w:t>*(A megfelelő rész aláhúzandó.)</w:t>
      </w: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z w:val="22"/>
          <w:szCs w:val="22"/>
        </w:rPr>
      </w:pPr>
      <w:r w:rsidRPr="0053626E">
        <w:rPr>
          <w:sz w:val="22"/>
          <w:szCs w:val="22"/>
        </w:rPr>
        <w:t xml:space="preserve">Velem, </w:t>
      </w:r>
      <w:proofErr w:type="gramStart"/>
      <w:r w:rsidRPr="0053626E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53626E">
        <w:rPr>
          <w:sz w:val="22"/>
          <w:szCs w:val="22"/>
        </w:rPr>
        <w:t>. …</w:t>
      </w:r>
      <w:proofErr w:type="gramEnd"/>
      <w:r w:rsidRPr="0053626E">
        <w:rPr>
          <w:sz w:val="22"/>
          <w:szCs w:val="22"/>
        </w:rPr>
        <w:t>…………………………………</w:t>
      </w: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jc w:val="both"/>
        <w:rPr>
          <w:sz w:val="22"/>
          <w:szCs w:val="22"/>
        </w:rPr>
      </w:pPr>
      <w:r w:rsidRPr="0053626E">
        <w:rPr>
          <w:sz w:val="22"/>
          <w:szCs w:val="22"/>
        </w:rPr>
        <w:t xml:space="preserve">                                                                                                     …………………………..     </w:t>
      </w:r>
    </w:p>
    <w:p w:rsidR="00F119AE" w:rsidRPr="0053626E" w:rsidRDefault="00F119AE" w:rsidP="00F119AE">
      <w:pPr>
        <w:widowControl w:val="0"/>
        <w:kinsoku w:val="0"/>
        <w:autoSpaceDN w:val="0"/>
        <w:rPr>
          <w:sz w:val="22"/>
          <w:szCs w:val="22"/>
        </w:rPr>
      </w:pPr>
      <w:r w:rsidRPr="0053626E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53626E">
        <w:rPr>
          <w:sz w:val="22"/>
          <w:szCs w:val="22"/>
        </w:rPr>
        <w:tab/>
      </w:r>
      <w:proofErr w:type="gramStart"/>
      <w:r w:rsidRPr="0053626E">
        <w:rPr>
          <w:sz w:val="22"/>
          <w:szCs w:val="22"/>
        </w:rPr>
        <w:t>kérelmező</w:t>
      </w:r>
      <w:proofErr w:type="gramEnd"/>
    </w:p>
    <w:p w:rsidR="00F119AE" w:rsidRPr="0053626E" w:rsidRDefault="00F119AE" w:rsidP="00F119AE">
      <w:pPr>
        <w:widowControl w:val="0"/>
        <w:kinsoku w:val="0"/>
        <w:autoSpaceDN w:val="0"/>
        <w:rPr>
          <w:sz w:val="22"/>
          <w:szCs w:val="22"/>
        </w:rPr>
      </w:pPr>
    </w:p>
    <w:p w:rsidR="00F119AE" w:rsidRPr="0053626E" w:rsidRDefault="00F119AE" w:rsidP="00F119AE">
      <w:pPr>
        <w:widowControl w:val="0"/>
        <w:kinsoku w:val="0"/>
        <w:autoSpaceDN w:val="0"/>
        <w:rPr>
          <w:sz w:val="22"/>
          <w:szCs w:val="22"/>
        </w:rPr>
      </w:pPr>
    </w:p>
    <w:p w:rsidR="00F119AE" w:rsidRPr="0053626E" w:rsidRDefault="00F119AE" w:rsidP="00F119AE">
      <w:pPr>
        <w:ind w:left="1440"/>
        <w:rPr>
          <w:rFonts w:eastAsia="H2Times"/>
          <w:sz w:val="22"/>
          <w:szCs w:val="22"/>
        </w:rPr>
      </w:pPr>
    </w:p>
    <w:p w:rsidR="00F119AE" w:rsidRPr="0053626E" w:rsidRDefault="00F119AE" w:rsidP="00F119AE">
      <w:pPr>
        <w:ind w:left="1440"/>
        <w:rPr>
          <w:rFonts w:eastAsia="H2Times"/>
          <w:sz w:val="22"/>
          <w:szCs w:val="22"/>
        </w:rPr>
      </w:pPr>
    </w:p>
    <w:p w:rsidR="00F119AE" w:rsidRPr="0053626E" w:rsidRDefault="00F119AE" w:rsidP="00F119AE">
      <w:pPr>
        <w:ind w:left="1440"/>
        <w:rPr>
          <w:rFonts w:eastAsia="H2Times"/>
          <w:sz w:val="22"/>
          <w:szCs w:val="22"/>
        </w:rPr>
      </w:pPr>
    </w:p>
    <w:p w:rsidR="00F119AE" w:rsidRPr="0053626E" w:rsidRDefault="00F119AE" w:rsidP="00F119AE">
      <w:pPr>
        <w:ind w:left="1440"/>
        <w:rPr>
          <w:rFonts w:eastAsia="H2Times"/>
          <w:sz w:val="22"/>
          <w:szCs w:val="22"/>
        </w:rPr>
      </w:pPr>
    </w:p>
    <w:p w:rsidR="00F119AE" w:rsidRPr="0053626E" w:rsidRDefault="00F119AE" w:rsidP="00F119AE">
      <w:pPr>
        <w:ind w:left="1440"/>
        <w:rPr>
          <w:rFonts w:eastAsia="H2Times"/>
          <w:sz w:val="22"/>
          <w:szCs w:val="22"/>
        </w:rPr>
      </w:pPr>
    </w:p>
    <w:p w:rsidR="00F119AE" w:rsidRPr="0053626E" w:rsidRDefault="00F119AE" w:rsidP="00F119AE">
      <w:pPr>
        <w:ind w:left="1440"/>
        <w:rPr>
          <w:rFonts w:eastAsia="H2Times"/>
          <w:sz w:val="22"/>
          <w:szCs w:val="22"/>
        </w:rPr>
      </w:pPr>
    </w:p>
    <w:p w:rsidR="00F119AE" w:rsidRPr="0053626E" w:rsidRDefault="00F119AE" w:rsidP="00F119AE">
      <w:pPr>
        <w:ind w:left="1440"/>
        <w:rPr>
          <w:rFonts w:eastAsia="H2Times"/>
        </w:rPr>
      </w:pPr>
    </w:p>
    <w:p w:rsidR="00F119AE" w:rsidRPr="0053626E" w:rsidRDefault="00F119AE" w:rsidP="00F119AE">
      <w:pPr>
        <w:ind w:left="1440"/>
        <w:rPr>
          <w:rFonts w:eastAsia="H2Times"/>
        </w:rPr>
      </w:pPr>
    </w:p>
    <w:p w:rsidR="00F119AE" w:rsidRPr="0053626E" w:rsidRDefault="00F119AE" w:rsidP="00F119AE">
      <w:pPr>
        <w:rPr>
          <w:rFonts w:eastAsia="H2Times"/>
        </w:rPr>
      </w:pPr>
      <w:bookmarkStart w:id="0" w:name="_GoBack"/>
      <w:bookmarkEnd w:id="0"/>
    </w:p>
    <w:sectPr w:rsidR="00F119AE" w:rsidRPr="0053626E" w:rsidSect="00F119AE">
      <w:pgSz w:w="11906" w:h="16838"/>
      <w:pgMar w:top="1588" w:right="1134" w:bottom="1701" w:left="1134" w:header="1134" w:footer="1304" w:gutter="0"/>
      <w:cols w:sep="1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69"/>
    <w:multiLevelType w:val="hybridMultilevel"/>
    <w:tmpl w:val="121C11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AE"/>
    <w:rsid w:val="00B67095"/>
    <w:rsid w:val="00D35532"/>
    <w:rsid w:val="00F1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dcterms:created xsi:type="dcterms:W3CDTF">2018-10-25T12:45:00Z</dcterms:created>
  <dcterms:modified xsi:type="dcterms:W3CDTF">2018-10-25T12:45:00Z</dcterms:modified>
</cp:coreProperties>
</file>